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885" w:type="dxa"/>
        <w:tblInd w:w="-289" w:type="dxa"/>
        <w:tblLook w:val="04A0" w:firstRow="1" w:lastRow="0" w:firstColumn="1" w:lastColumn="0" w:noHBand="0" w:noVBand="1"/>
      </w:tblPr>
      <w:tblGrid>
        <w:gridCol w:w="2382"/>
        <w:gridCol w:w="5299"/>
        <w:gridCol w:w="2093"/>
        <w:gridCol w:w="5111"/>
      </w:tblGrid>
      <w:tr w:rsidR="00951D22" w14:paraId="4D4EFE8F" w14:textId="77777777" w:rsidTr="00951D22">
        <w:trPr>
          <w:trHeight w:val="699"/>
        </w:trPr>
        <w:tc>
          <w:tcPr>
            <w:tcW w:w="14885" w:type="dxa"/>
            <w:gridSpan w:val="4"/>
            <w:shd w:val="clear" w:color="auto" w:fill="D9D9D9" w:themeFill="background1" w:themeFillShade="D9"/>
          </w:tcPr>
          <w:p w14:paraId="6D16DDFF" w14:textId="12BD3F26" w:rsidR="00951D22" w:rsidRPr="00951D22" w:rsidRDefault="00951D22" w:rsidP="00951D22">
            <w:pPr>
              <w:spacing w:before="120" w:after="120"/>
              <w:jc w:val="center"/>
              <w:rPr>
                <w:b/>
                <w:bCs/>
                <w:sz w:val="40"/>
              </w:rPr>
            </w:pPr>
            <w:r w:rsidRPr="00951D22">
              <w:rPr>
                <w:b/>
                <w:bCs/>
                <w:sz w:val="40"/>
              </w:rPr>
              <w:t xml:space="preserve">Risk Assessment: Community Clean Up. </w:t>
            </w:r>
          </w:p>
          <w:p w14:paraId="5750AECE" w14:textId="1E290937" w:rsidR="00951D22" w:rsidRPr="003D37EF" w:rsidRDefault="00951D22" w:rsidP="003444C1">
            <w:pPr>
              <w:pStyle w:val="ListParagraph"/>
              <w:rPr>
                <w:sz w:val="22"/>
                <w:szCs w:val="22"/>
              </w:rPr>
            </w:pPr>
          </w:p>
        </w:tc>
      </w:tr>
      <w:tr w:rsidR="008B08F3" w14:paraId="01FB5F56" w14:textId="77777777" w:rsidTr="008418A1">
        <w:trPr>
          <w:trHeight w:val="410"/>
        </w:trPr>
        <w:tc>
          <w:tcPr>
            <w:tcW w:w="2382" w:type="dxa"/>
            <w:shd w:val="clear" w:color="auto" w:fill="D9D9D9" w:themeFill="background1" w:themeFillShade="D9"/>
          </w:tcPr>
          <w:p w14:paraId="6A88991A" w14:textId="0F31C8BA" w:rsidR="008B08F3" w:rsidRPr="00801036" w:rsidRDefault="003444C1">
            <w:pPr>
              <w:rPr>
                <w:sz w:val="28"/>
              </w:rPr>
            </w:pPr>
            <w:r>
              <w:rPr>
                <w:sz w:val="28"/>
              </w:rPr>
              <w:t>Organiser</w:t>
            </w:r>
            <w:r w:rsidR="008B08F3" w:rsidRPr="00801036">
              <w:rPr>
                <w:sz w:val="28"/>
              </w:rPr>
              <w:t>:</w:t>
            </w:r>
          </w:p>
        </w:tc>
        <w:tc>
          <w:tcPr>
            <w:tcW w:w="5299" w:type="dxa"/>
            <w:vAlign w:val="center"/>
          </w:tcPr>
          <w:p w14:paraId="15665C88" w14:textId="0208BBF4" w:rsidR="008B08F3" w:rsidRPr="003D37EF" w:rsidRDefault="00515264" w:rsidP="0068534A">
            <w:pPr>
              <w:rPr>
                <w:i/>
              </w:rPr>
            </w:pPr>
            <w:r>
              <w:rPr>
                <w:i/>
              </w:rPr>
              <w:t>.</w:t>
            </w:r>
          </w:p>
        </w:tc>
        <w:tc>
          <w:tcPr>
            <w:tcW w:w="2093" w:type="dxa"/>
            <w:shd w:val="clear" w:color="auto" w:fill="D9D9D9" w:themeFill="background1" w:themeFillShade="D9"/>
          </w:tcPr>
          <w:p w14:paraId="12F877F8" w14:textId="77777777" w:rsidR="008B08F3" w:rsidRPr="00801036" w:rsidRDefault="008B08F3" w:rsidP="0068534A">
            <w:pPr>
              <w:rPr>
                <w:sz w:val="28"/>
              </w:rPr>
            </w:pPr>
            <w:r w:rsidRPr="00801036">
              <w:rPr>
                <w:sz w:val="28"/>
              </w:rPr>
              <w:t>Location:</w:t>
            </w:r>
          </w:p>
        </w:tc>
        <w:tc>
          <w:tcPr>
            <w:tcW w:w="5111" w:type="dxa"/>
            <w:vAlign w:val="center"/>
          </w:tcPr>
          <w:p w14:paraId="611F1F29" w14:textId="5435C217" w:rsidR="008B08F3" w:rsidRPr="003D37EF" w:rsidRDefault="000400E7" w:rsidP="00A15E38">
            <w:pPr>
              <w:rPr>
                <w:i/>
              </w:rPr>
            </w:pPr>
            <w:r>
              <w:rPr>
                <w:i/>
              </w:rPr>
              <w:t>Various locations across district.</w:t>
            </w:r>
          </w:p>
        </w:tc>
      </w:tr>
      <w:tr w:rsidR="008B08F3" w14:paraId="17BD69C4" w14:textId="77777777" w:rsidTr="00C90940">
        <w:trPr>
          <w:trHeight w:val="420"/>
        </w:trPr>
        <w:tc>
          <w:tcPr>
            <w:tcW w:w="238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6F9DEDD" w14:textId="77777777" w:rsidR="008B08F3" w:rsidRPr="00801036" w:rsidRDefault="008B08F3">
            <w:pPr>
              <w:rPr>
                <w:sz w:val="28"/>
              </w:rPr>
            </w:pPr>
            <w:r w:rsidRPr="00801036">
              <w:rPr>
                <w:sz w:val="28"/>
              </w:rPr>
              <w:t>Completed by:</w:t>
            </w:r>
          </w:p>
        </w:tc>
        <w:tc>
          <w:tcPr>
            <w:tcW w:w="5299" w:type="dxa"/>
            <w:tcBorders>
              <w:bottom w:val="single" w:sz="4" w:space="0" w:color="auto"/>
            </w:tcBorders>
            <w:vAlign w:val="center"/>
          </w:tcPr>
          <w:p w14:paraId="4AE7ACBC" w14:textId="241F403B" w:rsidR="008B08F3" w:rsidRPr="002E05A4" w:rsidRDefault="00515264" w:rsidP="00A15E38">
            <w:pPr>
              <w:rPr>
                <w:iCs/>
              </w:rPr>
            </w:pPr>
            <w:r>
              <w:rPr>
                <w:iCs/>
              </w:rPr>
              <w:t>.</w:t>
            </w:r>
          </w:p>
        </w:tc>
        <w:tc>
          <w:tcPr>
            <w:tcW w:w="20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4DA8A14" w14:textId="4BD9062A" w:rsidR="008B08F3" w:rsidRPr="00801036" w:rsidRDefault="008B08F3">
            <w:pPr>
              <w:rPr>
                <w:sz w:val="28"/>
              </w:rPr>
            </w:pPr>
            <w:r w:rsidRPr="00801036">
              <w:rPr>
                <w:sz w:val="28"/>
              </w:rPr>
              <w:t>R</w:t>
            </w:r>
            <w:r w:rsidR="00C90940">
              <w:rPr>
                <w:sz w:val="28"/>
              </w:rPr>
              <w:t>isk rating</w:t>
            </w:r>
            <w:r w:rsidRPr="00801036">
              <w:rPr>
                <w:sz w:val="28"/>
              </w:rPr>
              <w:t>:</w:t>
            </w:r>
          </w:p>
        </w:tc>
        <w:tc>
          <w:tcPr>
            <w:tcW w:w="5111" w:type="dxa"/>
            <w:tcBorders>
              <w:bottom w:val="single" w:sz="4" w:space="0" w:color="auto"/>
            </w:tcBorders>
            <w:shd w:val="clear" w:color="auto" w:fill="20E040"/>
            <w:vAlign w:val="center"/>
          </w:tcPr>
          <w:p w14:paraId="3EEFFCAE" w14:textId="36BA44DB" w:rsidR="008B08F3" w:rsidRPr="00C90940" w:rsidRDefault="00C90940" w:rsidP="00C90940">
            <w:pPr>
              <w:jc w:val="center"/>
              <w:rPr>
                <w:b/>
                <w:bCs/>
                <w:iCs/>
              </w:rPr>
            </w:pPr>
            <w:r w:rsidRPr="00C90940">
              <w:rPr>
                <w:b/>
                <w:bCs/>
                <w:iCs/>
              </w:rPr>
              <w:t>Low</w:t>
            </w:r>
          </w:p>
        </w:tc>
      </w:tr>
    </w:tbl>
    <w:p w14:paraId="3B7B5CAC" w14:textId="77777777" w:rsidR="008418A1" w:rsidRDefault="008418A1"/>
    <w:tbl>
      <w:tblPr>
        <w:tblW w:w="148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5529"/>
        <w:gridCol w:w="9356"/>
      </w:tblGrid>
      <w:tr w:rsidR="001B32A3" w:rsidRPr="00044F5D" w14:paraId="08215258" w14:textId="77777777" w:rsidTr="00CD2761">
        <w:trPr>
          <w:trHeight w:val="1134"/>
        </w:trPr>
        <w:tc>
          <w:tcPr>
            <w:tcW w:w="5529" w:type="dxa"/>
            <w:shd w:val="clear" w:color="auto" w:fill="FFFFFF"/>
          </w:tcPr>
          <w:p w14:paraId="2187BFB8" w14:textId="77777777" w:rsidR="001B32A3" w:rsidRPr="00CD2761" w:rsidRDefault="001B32A3" w:rsidP="00522A3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D276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Description of Task: </w:t>
            </w:r>
          </w:p>
          <w:p w14:paraId="6FD2C02C" w14:textId="77777777" w:rsidR="001B32A3" w:rsidRPr="00CD2761" w:rsidRDefault="001B32A3" w:rsidP="00522A3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391BD342" w14:textId="4E58F9CC" w:rsidR="001B32A3" w:rsidRPr="00CD2761" w:rsidRDefault="001B32A3" w:rsidP="007E352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D2761">
              <w:rPr>
                <w:rFonts w:ascii="Arial" w:hAnsi="Arial" w:cs="Arial"/>
                <w:b/>
                <w:bCs/>
                <w:sz w:val="26"/>
                <w:szCs w:val="26"/>
              </w:rPr>
              <w:t>Community clean-up of a designated area by volunteers, members of the public, with some equipment provided by Test Valley BC.</w:t>
            </w:r>
          </w:p>
          <w:p w14:paraId="480E4CD4" w14:textId="374E326C" w:rsidR="001B32A3" w:rsidRPr="00F60FD0" w:rsidRDefault="001B32A3" w:rsidP="007E352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56" w:type="dxa"/>
            <w:vMerge w:val="restart"/>
            <w:shd w:val="clear" w:color="auto" w:fill="FFFFFF"/>
          </w:tcPr>
          <w:p w14:paraId="67A63DED" w14:textId="4D32ECDD" w:rsidR="001B32A3" w:rsidRDefault="001B32A3" w:rsidP="00522A3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Additional assessments/ actions required (prerequisites):</w:t>
            </w:r>
          </w:p>
          <w:p w14:paraId="6FA28FED" w14:textId="77777777" w:rsidR="001B32A3" w:rsidRDefault="001B32A3" w:rsidP="00522A3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</w:rPr>
            </w:pPr>
          </w:p>
          <w:p w14:paraId="18ED5C67" w14:textId="018AB87A" w:rsidR="001B32A3" w:rsidRDefault="001B32A3" w:rsidP="00522A3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All volunteers to sign attendance form to confirm they have read, fully understood, and will abide by the </w:t>
            </w:r>
            <w:r w:rsidRPr="00486E96">
              <w:rPr>
                <w:rFonts w:ascii="Arial" w:hAnsi="Arial" w:cs="Arial"/>
                <w:bCs/>
                <w:i/>
                <w:iCs/>
              </w:rPr>
              <w:t>control measures</w:t>
            </w:r>
            <w:r>
              <w:rPr>
                <w:rFonts w:ascii="Arial" w:hAnsi="Arial" w:cs="Arial"/>
                <w:bCs/>
              </w:rPr>
              <w:t>.  Group leader will be responsible for ensuring this is the case, or where additional assistance is required, e.g. English is not their first language of volunteer.  Group Leader to keep a copy of the attendance form.  Need to identify if there are volunteers who are not physically capable to under some of the activities.</w:t>
            </w:r>
          </w:p>
          <w:p w14:paraId="0CE9D5ED" w14:textId="340FF4A4" w:rsidR="001B32A3" w:rsidRDefault="001B32A3" w:rsidP="00522A3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It is recommended that a first aid kit is provided suitable for the number of volunteers taking part.</w:t>
            </w:r>
          </w:p>
          <w:p w14:paraId="09ECBCF9" w14:textId="18F85019" w:rsidR="001B32A3" w:rsidRDefault="001B32A3" w:rsidP="00522A3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 survey of the area’s which are proposed to be included in the community clean up should be undertaken by the Group Leader, </w:t>
            </w:r>
            <w:proofErr w:type="gramStart"/>
            <w:r>
              <w:rPr>
                <w:rFonts w:ascii="Arial" w:hAnsi="Arial" w:cs="Arial"/>
                <w:bCs/>
              </w:rPr>
              <w:t>area’s</w:t>
            </w:r>
            <w:proofErr w:type="gramEnd"/>
            <w:r>
              <w:rPr>
                <w:rFonts w:ascii="Arial" w:hAnsi="Arial" w:cs="Arial"/>
                <w:bCs/>
              </w:rPr>
              <w:t xml:space="preserve"> of concern to be noted below</w:t>
            </w:r>
            <w:r w:rsidR="00F82D19">
              <w:rPr>
                <w:rFonts w:ascii="Arial" w:hAnsi="Arial" w:cs="Arial"/>
                <w:bCs/>
              </w:rPr>
              <w:t xml:space="preserve"> and communicated to volunteers before activities commence</w:t>
            </w:r>
            <w:r>
              <w:rPr>
                <w:rFonts w:ascii="Arial" w:hAnsi="Arial" w:cs="Arial"/>
                <w:bCs/>
              </w:rPr>
              <w:t>.</w:t>
            </w:r>
          </w:p>
          <w:p w14:paraId="39A7DC03" w14:textId="36D4A60A" w:rsidR="001B32A3" w:rsidRDefault="001B32A3" w:rsidP="00522A3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Volunteers need to confirm if they are not able bodied, e.g. have poor balance, so tasks can be properly allocated by Group Leader.</w:t>
            </w:r>
          </w:p>
          <w:p w14:paraId="1300BF1C" w14:textId="2B76CC1A" w:rsidR="001B32A3" w:rsidRDefault="001B32A3" w:rsidP="00522A3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Appropriate footwear and clothing to be worn by volunteers (communicate).</w:t>
            </w:r>
          </w:p>
          <w:p w14:paraId="74FC94DE" w14:textId="2FEEBC8E" w:rsidR="001B32A3" w:rsidRPr="00F16955" w:rsidRDefault="0075388C" w:rsidP="00522A3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F16955">
              <w:rPr>
                <w:rFonts w:ascii="Arial" w:hAnsi="Arial" w:cs="Arial"/>
              </w:rPr>
              <w:t>Accidents/ incident to be reported to the Group Leader</w:t>
            </w:r>
            <w:r w:rsidR="00F16955">
              <w:rPr>
                <w:rFonts w:ascii="Arial" w:hAnsi="Arial" w:cs="Arial"/>
              </w:rPr>
              <w:t>, so first aid/ assistance can be given as necessary.</w:t>
            </w:r>
          </w:p>
          <w:p w14:paraId="18E7F2F9" w14:textId="005577BD" w:rsidR="001B32A3" w:rsidRPr="00F16955" w:rsidRDefault="00D34E58" w:rsidP="00522A3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Tools and equipment, e.g. litter picker, to be demons</w:t>
            </w:r>
            <w:r w:rsidR="003E089F">
              <w:rPr>
                <w:rFonts w:ascii="Arial" w:hAnsi="Arial" w:cs="Arial"/>
              </w:rPr>
              <w:t>trated to those who not used them before.</w:t>
            </w:r>
          </w:p>
          <w:p w14:paraId="519E6B21" w14:textId="77777777" w:rsidR="001B32A3" w:rsidRDefault="002F508D" w:rsidP="00522A34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Volunteers to follow good hygiene: hands to be washed before </w:t>
            </w:r>
            <w:r w:rsidR="00E70A40">
              <w:rPr>
                <w:rFonts w:ascii="Arial" w:hAnsi="Arial" w:cs="Arial"/>
                <w:bCs/>
              </w:rPr>
              <w:t>consuming food.</w:t>
            </w:r>
          </w:p>
          <w:p w14:paraId="4A786757" w14:textId="28321E9C" w:rsidR="006B0730" w:rsidRPr="00044F5D" w:rsidRDefault="006B0730" w:rsidP="00522A34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Confirm location of nearest toilet facilities</w:t>
            </w:r>
            <w:r w:rsidR="00CD2761">
              <w:rPr>
                <w:rFonts w:ascii="Arial" w:hAnsi="Arial" w:cs="Arial"/>
                <w:bCs/>
              </w:rPr>
              <w:t>.</w:t>
            </w:r>
            <w:r w:rsidR="009D1D90">
              <w:rPr>
                <w:rFonts w:ascii="Arial" w:hAnsi="Arial" w:cs="Arial"/>
                <w:bCs/>
              </w:rPr>
              <w:t xml:space="preserve">  Hand gel may be provided.</w:t>
            </w:r>
          </w:p>
        </w:tc>
      </w:tr>
      <w:tr w:rsidR="001B32A3" w:rsidRPr="00465B8A" w14:paraId="3EE9447C" w14:textId="77777777" w:rsidTr="00CD2761">
        <w:tc>
          <w:tcPr>
            <w:tcW w:w="5529" w:type="dxa"/>
            <w:shd w:val="clear" w:color="auto" w:fill="FFFFFF"/>
          </w:tcPr>
          <w:p w14:paraId="0160B65D" w14:textId="20818E4C" w:rsidR="001B32A3" w:rsidRDefault="001B32A3" w:rsidP="00522A3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Persons at Risk:</w:t>
            </w:r>
          </w:p>
          <w:p w14:paraId="7640D0B1" w14:textId="77777777" w:rsidR="001B32A3" w:rsidRPr="00F60FD0" w:rsidRDefault="001B32A3" w:rsidP="00522A3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</w:rPr>
            </w:pPr>
          </w:p>
          <w:p w14:paraId="3A01027F" w14:textId="3F958BC5" w:rsidR="001B32A3" w:rsidRPr="00044F5D" w:rsidRDefault="001B32A3" w:rsidP="00522A3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Volunteer litter pickers.</w:t>
            </w:r>
          </w:p>
          <w:p w14:paraId="769D0C92" w14:textId="77777777" w:rsidR="001B32A3" w:rsidRPr="00F60FD0" w:rsidRDefault="001B32A3" w:rsidP="00522A3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598ADA65" w14:textId="05A68725" w:rsidR="001B32A3" w:rsidRPr="00C90940" w:rsidRDefault="001B32A3" w:rsidP="00522A34">
            <w:pPr>
              <w:pStyle w:val="Head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1B32A3" w:rsidRPr="00465B8A" w14:paraId="0D09C5D1" w14:textId="77777777" w:rsidTr="00CD2761">
        <w:tc>
          <w:tcPr>
            <w:tcW w:w="5529" w:type="dxa"/>
            <w:shd w:val="clear" w:color="auto" w:fill="FFFFFF"/>
          </w:tcPr>
          <w:p w14:paraId="1C8FD083" w14:textId="77777777" w:rsidR="001B32A3" w:rsidRDefault="001B32A3" w:rsidP="00522A3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Dates of assessment:</w:t>
            </w:r>
          </w:p>
          <w:p w14:paraId="0E7031A0" w14:textId="77777777" w:rsidR="001B32A3" w:rsidRDefault="001B32A3" w:rsidP="00522A3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</w:rPr>
            </w:pPr>
          </w:p>
          <w:p w14:paraId="1EEE0760" w14:textId="77777777" w:rsidR="001B32A3" w:rsidRDefault="001B32A3" w:rsidP="00522A3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July 2024 </w:t>
            </w:r>
          </w:p>
          <w:p w14:paraId="58F5F663" w14:textId="26AD3082" w:rsidR="001B32A3" w:rsidRDefault="001B32A3" w:rsidP="00522A3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6EFA227B" w14:textId="77777777" w:rsidR="001B32A3" w:rsidRPr="00C90940" w:rsidRDefault="001B32A3" w:rsidP="00522A34">
            <w:pPr>
              <w:pStyle w:val="Head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1B32A3" w14:paraId="4C2FA217" w14:textId="77777777" w:rsidTr="00CD2761">
        <w:tc>
          <w:tcPr>
            <w:tcW w:w="5529" w:type="dxa"/>
            <w:shd w:val="clear" w:color="auto" w:fill="FFFFFF"/>
          </w:tcPr>
          <w:p w14:paraId="15F52330" w14:textId="0577F16B" w:rsidR="001B32A3" w:rsidRDefault="001B32A3" w:rsidP="00522A3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Review date:</w:t>
            </w:r>
          </w:p>
          <w:p w14:paraId="7853AF9E" w14:textId="77777777" w:rsidR="001B32A3" w:rsidRDefault="001B32A3" w:rsidP="00522A3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</w:rPr>
            </w:pPr>
          </w:p>
          <w:p w14:paraId="3D852FAB" w14:textId="2C9DA8FF" w:rsidR="001B32A3" w:rsidRDefault="001B32A3" w:rsidP="00522A3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</w:rPr>
            </w:pPr>
            <w:r w:rsidRPr="00B84762">
              <w:rPr>
                <w:rFonts w:ascii="Arial" w:hAnsi="Arial" w:cs="Arial"/>
              </w:rPr>
              <w:t>Document to be reviewed before every community clean up activity.</w:t>
            </w:r>
          </w:p>
          <w:p w14:paraId="398282EC" w14:textId="77777777" w:rsidR="001B32A3" w:rsidRDefault="001B32A3" w:rsidP="00522A3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56" w:type="dxa"/>
            <w:vMerge/>
            <w:shd w:val="clear" w:color="auto" w:fill="FFFFFF"/>
          </w:tcPr>
          <w:p w14:paraId="70AA313B" w14:textId="7E8D0AC5" w:rsidR="001B32A3" w:rsidRPr="00B84762" w:rsidRDefault="001B32A3" w:rsidP="00522A3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F05C3F" w14:paraId="0205AD77" w14:textId="77777777" w:rsidTr="004446FD">
        <w:tc>
          <w:tcPr>
            <w:tcW w:w="14885" w:type="dxa"/>
            <w:gridSpan w:val="2"/>
            <w:shd w:val="clear" w:color="auto" w:fill="FFFFFF"/>
          </w:tcPr>
          <w:p w14:paraId="03BC273D" w14:textId="60E5A70A" w:rsidR="00F05C3F" w:rsidRDefault="006614F7" w:rsidP="00522A3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Notes on </w:t>
            </w:r>
            <w:r w:rsidR="00A30573">
              <w:rPr>
                <w:rFonts w:ascii="Arial" w:hAnsi="Arial" w:cs="Arial"/>
                <w:b/>
                <w:bCs/>
              </w:rPr>
              <w:t xml:space="preserve">any </w:t>
            </w:r>
            <w:r w:rsidR="00A30573" w:rsidRPr="001B32A3">
              <w:rPr>
                <w:rFonts w:ascii="Arial" w:hAnsi="Arial" w:cs="Arial"/>
                <w:b/>
                <w:bCs/>
                <w:i/>
                <w:iCs/>
              </w:rPr>
              <w:t>areas of concern</w:t>
            </w:r>
            <w:r>
              <w:rPr>
                <w:rFonts w:ascii="Arial" w:hAnsi="Arial" w:cs="Arial"/>
                <w:b/>
                <w:bCs/>
              </w:rPr>
              <w:t xml:space="preserve"> where clean-up </w:t>
            </w:r>
            <w:r w:rsidR="001B32A3">
              <w:rPr>
                <w:rFonts w:ascii="Arial" w:hAnsi="Arial" w:cs="Arial"/>
                <w:b/>
                <w:bCs/>
              </w:rPr>
              <w:t xml:space="preserve">is </w:t>
            </w:r>
            <w:r>
              <w:rPr>
                <w:rFonts w:ascii="Arial" w:hAnsi="Arial" w:cs="Arial"/>
                <w:b/>
                <w:bCs/>
              </w:rPr>
              <w:t>being undertaken:</w:t>
            </w:r>
          </w:p>
          <w:p w14:paraId="46FDA2AD" w14:textId="77777777" w:rsidR="006614F7" w:rsidRDefault="006614F7" w:rsidP="00522A3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</w:rPr>
            </w:pPr>
          </w:p>
          <w:p w14:paraId="2A1851C5" w14:textId="77777777" w:rsidR="00F05C3F" w:rsidRDefault="00F05C3F" w:rsidP="00522A3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</w:rPr>
            </w:pPr>
          </w:p>
        </w:tc>
      </w:tr>
    </w:tbl>
    <w:p w14:paraId="654C5F3C" w14:textId="3934D926" w:rsidR="00D72402" w:rsidRDefault="00D72402">
      <w:r>
        <w:br w:type="page"/>
      </w:r>
    </w:p>
    <w:tbl>
      <w:tblPr>
        <w:tblW w:w="151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540"/>
        <w:gridCol w:w="2216"/>
        <w:gridCol w:w="2633"/>
        <w:gridCol w:w="850"/>
        <w:gridCol w:w="2410"/>
        <w:gridCol w:w="4394"/>
        <w:gridCol w:w="567"/>
        <w:gridCol w:w="708"/>
        <w:gridCol w:w="878"/>
      </w:tblGrid>
      <w:tr w:rsidR="00DF1818" w:rsidRPr="00F60FD0" w14:paraId="6D39FA21" w14:textId="77777777" w:rsidTr="004347FF">
        <w:trPr>
          <w:cantSplit/>
        </w:trPr>
        <w:tc>
          <w:tcPr>
            <w:tcW w:w="540" w:type="dxa"/>
            <w:vMerge w:val="restart"/>
            <w:shd w:val="clear" w:color="auto" w:fill="D9D9D9" w:themeFill="background1" w:themeFillShade="D9"/>
          </w:tcPr>
          <w:p w14:paraId="4B9AE135" w14:textId="77777777" w:rsidR="00DF1818" w:rsidRPr="00F60FD0" w:rsidRDefault="00DF1818" w:rsidP="00522A3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F60FD0">
              <w:rPr>
                <w:rFonts w:ascii="Arial" w:hAnsi="Arial" w:cs="Arial"/>
              </w:rPr>
              <w:lastRenderedPageBreak/>
              <w:br w:type="page"/>
            </w:r>
            <w:r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2216" w:type="dxa"/>
            <w:vMerge w:val="restart"/>
            <w:shd w:val="clear" w:color="auto" w:fill="D9D9D9" w:themeFill="background1" w:themeFillShade="D9"/>
          </w:tcPr>
          <w:p w14:paraId="0FBE9B47" w14:textId="5EEBCEE2" w:rsidR="00DF1818" w:rsidRPr="00F60FD0" w:rsidRDefault="00DF1818" w:rsidP="00522A3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F60FD0">
              <w:rPr>
                <w:rFonts w:ascii="Arial" w:hAnsi="Arial" w:cs="Arial"/>
                <w:b/>
                <w:bCs/>
              </w:rPr>
              <w:t>Component of Task</w:t>
            </w:r>
            <w:r w:rsidR="00F707F1">
              <w:rPr>
                <w:rFonts w:ascii="Arial" w:hAnsi="Arial" w:cs="Arial"/>
                <w:b/>
                <w:bCs/>
              </w:rPr>
              <w:t>/ Activity</w:t>
            </w:r>
          </w:p>
        </w:tc>
        <w:tc>
          <w:tcPr>
            <w:tcW w:w="2633" w:type="dxa"/>
            <w:vMerge w:val="restart"/>
            <w:shd w:val="clear" w:color="auto" w:fill="D9D9D9" w:themeFill="background1" w:themeFillShade="D9"/>
          </w:tcPr>
          <w:p w14:paraId="1E57B149" w14:textId="462A55E2" w:rsidR="00DF1818" w:rsidRPr="00F60FD0" w:rsidRDefault="00DF1818" w:rsidP="00522A34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 w:rsidRPr="00F60FD0">
              <w:rPr>
                <w:rFonts w:ascii="Arial" w:hAnsi="Arial" w:cs="Arial"/>
                <w:b/>
                <w:bCs/>
              </w:rPr>
              <w:t>Hazard</w:t>
            </w:r>
            <w:r w:rsidR="00AC46F9">
              <w:rPr>
                <w:rFonts w:ascii="Arial" w:hAnsi="Arial" w:cs="Arial"/>
                <w:b/>
                <w:bCs/>
              </w:rPr>
              <w:t>(s)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</w:tcPr>
          <w:p w14:paraId="253903BB" w14:textId="77777777" w:rsidR="00DF1818" w:rsidRPr="000D3A1B" w:rsidRDefault="00DF1818" w:rsidP="00522A34">
            <w:pPr>
              <w:pStyle w:val="Header"/>
              <w:jc w:val="center"/>
              <w:rPr>
                <w:rFonts w:ascii="Arial" w:hAnsi="Arial" w:cs="Arial"/>
              </w:rPr>
            </w:pPr>
            <w:r w:rsidRPr="000D3A1B">
              <w:rPr>
                <w:rFonts w:ascii="Arial" w:hAnsi="Arial" w:cs="Arial"/>
              </w:rPr>
              <w:t>Nos. at Risk</w:t>
            </w:r>
          </w:p>
        </w:tc>
        <w:tc>
          <w:tcPr>
            <w:tcW w:w="2410" w:type="dxa"/>
            <w:vMerge w:val="restart"/>
            <w:shd w:val="clear" w:color="auto" w:fill="D9D9D9" w:themeFill="background1" w:themeFillShade="D9"/>
          </w:tcPr>
          <w:p w14:paraId="1750D7FB" w14:textId="77777777" w:rsidR="00DF1818" w:rsidRPr="00F60FD0" w:rsidRDefault="00DF1818" w:rsidP="00522A3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F60FD0">
              <w:rPr>
                <w:rFonts w:ascii="Arial" w:hAnsi="Arial" w:cs="Arial"/>
                <w:b/>
                <w:bCs/>
              </w:rPr>
              <w:t>Consequence</w:t>
            </w:r>
          </w:p>
        </w:tc>
        <w:tc>
          <w:tcPr>
            <w:tcW w:w="4394" w:type="dxa"/>
            <w:vMerge w:val="restart"/>
            <w:shd w:val="clear" w:color="auto" w:fill="D9D9D9" w:themeFill="background1" w:themeFillShade="D9"/>
          </w:tcPr>
          <w:p w14:paraId="137A70C2" w14:textId="77777777" w:rsidR="00DF1818" w:rsidRPr="00F60FD0" w:rsidRDefault="00DF1818" w:rsidP="00522A3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F60FD0">
              <w:rPr>
                <w:rFonts w:ascii="Arial" w:hAnsi="Arial" w:cs="Arial"/>
                <w:b/>
                <w:bCs/>
              </w:rPr>
              <w:t>Existing Control Measures</w:t>
            </w:r>
          </w:p>
        </w:tc>
        <w:tc>
          <w:tcPr>
            <w:tcW w:w="2153" w:type="dxa"/>
            <w:gridSpan w:val="3"/>
            <w:shd w:val="clear" w:color="auto" w:fill="D9D9D9" w:themeFill="background1" w:themeFillShade="D9"/>
          </w:tcPr>
          <w:p w14:paraId="5B447B45" w14:textId="77777777" w:rsidR="00DF1818" w:rsidRPr="00F60FD0" w:rsidRDefault="00DF1818" w:rsidP="00522A3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Residual </w:t>
            </w:r>
            <w:r w:rsidRPr="00F60FD0">
              <w:rPr>
                <w:rFonts w:ascii="Arial" w:hAnsi="Arial" w:cs="Arial"/>
                <w:b/>
                <w:bCs/>
              </w:rPr>
              <w:t>Risk Rating</w:t>
            </w:r>
          </w:p>
        </w:tc>
      </w:tr>
      <w:tr w:rsidR="00DF1818" w:rsidRPr="006F6C3A" w14:paraId="7ADD0924" w14:textId="77777777" w:rsidTr="004347FF">
        <w:trPr>
          <w:cantSplit/>
          <w:trHeight w:val="140"/>
        </w:trPr>
        <w:tc>
          <w:tcPr>
            <w:tcW w:w="540" w:type="dxa"/>
            <w:vMerge/>
            <w:shd w:val="clear" w:color="auto" w:fill="D9D9D9" w:themeFill="background1" w:themeFillShade="D9"/>
          </w:tcPr>
          <w:p w14:paraId="643DABB0" w14:textId="77777777" w:rsidR="00DF1818" w:rsidRPr="00F60FD0" w:rsidRDefault="00DF1818" w:rsidP="00522A3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1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CF067C3" w14:textId="77777777" w:rsidR="00DF1818" w:rsidRPr="00F60FD0" w:rsidRDefault="00DF1818" w:rsidP="00522A34">
            <w:pPr>
              <w:pStyle w:val="Head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3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DC9821A" w14:textId="77777777" w:rsidR="00DF1818" w:rsidRPr="00F60FD0" w:rsidRDefault="00DF1818" w:rsidP="00522A34">
            <w:pPr>
              <w:pStyle w:val="Head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690E640" w14:textId="77777777" w:rsidR="00DF1818" w:rsidRPr="00F60FD0" w:rsidRDefault="00DF1818" w:rsidP="00522A34">
            <w:pPr>
              <w:pStyle w:val="Head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FDE180B" w14:textId="77777777" w:rsidR="00DF1818" w:rsidRPr="00F60FD0" w:rsidRDefault="00DF1818" w:rsidP="00522A3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9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64D1BF6" w14:textId="77777777" w:rsidR="00DF1818" w:rsidRPr="00F60FD0" w:rsidRDefault="00DF1818" w:rsidP="00522A3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7368E85" w14:textId="77777777" w:rsidR="00DF1818" w:rsidRPr="00F60FD0" w:rsidRDefault="00DF1818" w:rsidP="00522A3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F60FD0">
              <w:rPr>
                <w:rFonts w:ascii="Arial" w:hAnsi="Arial" w:cs="Arial"/>
                <w:b/>
                <w:bCs/>
              </w:rPr>
              <w:t>L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33068292" w14:textId="77777777" w:rsidR="00DF1818" w:rsidRPr="00F60FD0" w:rsidRDefault="00DF1818" w:rsidP="00522A3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F60FD0"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14:paraId="1BCBF75A" w14:textId="77777777" w:rsidR="00DF1818" w:rsidRPr="006F6C3A" w:rsidRDefault="00DF1818" w:rsidP="00522A3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6C3A">
              <w:rPr>
                <w:rFonts w:ascii="Arial" w:hAnsi="Arial" w:cs="Arial"/>
                <w:b/>
                <w:bCs/>
                <w:sz w:val="22"/>
                <w:szCs w:val="22"/>
              </w:rPr>
              <w:t>Risk</w:t>
            </w:r>
          </w:p>
        </w:tc>
      </w:tr>
      <w:tr w:rsidR="00DF1818" w:rsidRPr="00F60FD0" w14:paraId="50FDB3B0" w14:textId="77777777" w:rsidTr="004347FF">
        <w:tc>
          <w:tcPr>
            <w:tcW w:w="540" w:type="dxa"/>
            <w:shd w:val="clear" w:color="auto" w:fill="FFFFFF"/>
          </w:tcPr>
          <w:p w14:paraId="0CB494EE" w14:textId="77777777" w:rsidR="00DF1818" w:rsidRPr="00B563A7" w:rsidRDefault="00DF1818" w:rsidP="00522A3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2216" w:type="dxa"/>
            <w:shd w:val="clear" w:color="auto" w:fill="FFFFFF"/>
          </w:tcPr>
          <w:p w14:paraId="1B968FCC" w14:textId="580FF29D" w:rsidR="00DF1818" w:rsidRDefault="00E36110" w:rsidP="00522A34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All activities which are part </w:t>
            </w:r>
            <w:r w:rsidR="00C46F77">
              <w:rPr>
                <w:rFonts w:cs="Arial"/>
                <w:b/>
                <w:bCs/>
                <w:sz w:val="22"/>
                <w:szCs w:val="22"/>
              </w:rPr>
              <w:t>of the community clean up.</w:t>
            </w:r>
          </w:p>
          <w:p w14:paraId="24AC5900" w14:textId="77777777" w:rsidR="00B84762" w:rsidRPr="009F001C" w:rsidRDefault="00B84762" w:rsidP="00522A34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633" w:type="dxa"/>
            <w:shd w:val="clear" w:color="auto" w:fill="FFFFFF"/>
          </w:tcPr>
          <w:p w14:paraId="100E5CF8" w14:textId="77777777" w:rsidR="00DF1818" w:rsidRDefault="00C46F77" w:rsidP="00522A3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Volunteers not aware of the general hazards associated with the </w:t>
            </w:r>
            <w:r w:rsidR="000D3A1B">
              <w:rPr>
                <w:rFonts w:cs="Arial"/>
                <w:sz w:val="22"/>
                <w:szCs w:val="22"/>
              </w:rPr>
              <w:t>clean-up/ litter pick.</w:t>
            </w:r>
          </w:p>
          <w:p w14:paraId="3E7FEB8B" w14:textId="77777777" w:rsidR="000D3A1B" w:rsidRDefault="005E1E6A" w:rsidP="00522A3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Volunteers who are unfamiliar with the equipment to be used as part of the tasks.</w:t>
            </w:r>
          </w:p>
          <w:p w14:paraId="15ECC313" w14:textId="06EC4530" w:rsidR="005E1E6A" w:rsidRPr="00F60FD0" w:rsidRDefault="00031C32" w:rsidP="00522A3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Broken glass/ sharp items.</w:t>
            </w:r>
          </w:p>
        </w:tc>
        <w:tc>
          <w:tcPr>
            <w:tcW w:w="850" w:type="dxa"/>
            <w:shd w:val="clear" w:color="auto" w:fill="FFFFFF"/>
          </w:tcPr>
          <w:p w14:paraId="30FEACFA" w14:textId="2DD1D4BF" w:rsidR="00DF1818" w:rsidRDefault="000F42B2" w:rsidP="00522A3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1+</w:t>
            </w:r>
          </w:p>
          <w:p w14:paraId="3704718A" w14:textId="0BA46B86" w:rsidR="000F42B2" w:rsidRPr="00F60FD0" w:rsidRDefault="000F42B2" w:rsidP="00522A34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FFFFF"/>
          </w:tcPr>
          <w:p w14:paraId="684478A1" w14:textId="366E0DB1" w:rsidR="00DF1818" w:rsidRPr="00F60FD0" w:rsidRDefault="00043E78" w:rsidP="00522A3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Slip, </w:t>
            </w:r>
            <w:proofErr w:type="gramStart"/>
            <w:r>
              <w:rPr>
                <w:rFonts w:cs="Arial"/>
                <w:sz w:val="22"/>
                <w:szCs w:val="22"/>
              </w:rPr>
              <w:t>trip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 and fall injuries</w:t>
            </w:r>
            <w:r w:rsidR="00A95A8A">
              <w:rPr>
                <w:rFonts w:cs="Arial"/>
                <w:sz w:val="22"/>
                <w:szCs w:val="22"/>
              </w:rPr>
              <w:t xml:space="preserve">; injury (cuts and bruising) from the equipment provided.  </w:t>
            </w:r>
          </w:p>
        </w:tc>
        <w:tc>
          <w:tcPr>
            <w:tcW w:w="4394" w:type="dxa"/>
            <w:shd w:val="clear" w:color="auto" w:fill="FFFFFF"/>
          </w:tcPr>
          <w:p w14:paraId="6CC65F9E" w14:textId="77777777" w:rsidR="00DF1818" w:rsidRDefault="00ED333C" w:rsidP="00522A3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All volunteers </w:t>
            </w:r>
            <w:proofErr w:type="gramStart"/>
            <w:r>
              <w:rPr>
                <w:rFonts w:cs="Arial"/>
                <w:sz w:val="22"/>
                <w:szCs w:val="22"/>
              </w:rPr>
              <w:t>have to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 sign the attendance sheet and review the risk assessment/ control measures</w:t>
            </w:r>
            <w:r w:rsidR="006F51C1">
              <w:rPr>
                <w:rFonts w:cs="Arial"/>
                <w:sz w:val="22"/>
                <w:szCs w:val="22"/>
              </w:rPr>
              <w:t>.</w:t>
            </w:r>
          </w:p>
          <w:p w14:paraId="66D54E4A" w14:textId="77777777" w:rsidR="006F51C1" w:rsidRDefault="006F51C1" w:rsidP="00522A3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Volunteers will ordinarily be paired up to work together.</w:t>
            </w:r>
          </w:p>
          <w:p w14:paraId="16479251" w14:textId="77777777" w:rsidR="00F80E07" w:rsidRDefault="00F80E07" w:rsidP="00522A3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Group leader </w:t>
            </w:r>
            <w:r w:rsidR="00A65EE6">
              <w:rPr>
                <w:rFonts w:cs="Arial"/>
                <w:sz w:val="22"/>
                <w:szCs w:val="22"/>
              </w:rPr>
              <w:t xml:space="preserve">(or designated person) </w:t>
            </w:r>
            <w:r>
              <w:rPr>
                <w:rFonts w:cs="Arial"/>
                <w:sz w:val="22"/>
                <w:szCs w:val="22"/>
              </w:rPr>
              <w:t>to monitor the work of volunteers and assist as necessary.</w:t>
            </w:r>
          </w:p>
          <w:p w14:paraId="3F52FC91" w14:textId="77777777" w:rsidR="00311E40" w:rsidRDefault="00311E40" w:rsidP="00522A3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Litter picks to be used for most items and placed into bags</w:t>
            </w:r>
            <w:r w:rsidR="00031C32">
              <w:rPr>
                <w:rFonts w:cs="Arial"/>
                <w:sz w:val="22"/>
                <w:szCs w:val="22"/>
              </w:rPr>
              <w:t>.</w:t>
            </w:r>
          </w:p>
          <w:p w14:paraId="6F73555F" w14:textId="4F3B0653" w:rsidR="00031C32" w:rsidRPr="002B781B" w:rsidRDefault="00031C32" w:rsidP="00522A3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14:paraId="369F1E50" w14:textId="77777777" w:rsidR="00DF1818" w:rsidRPr="00F60FD0" w:rsidRDefault="00DF1818" w:rsidP="00522A34">
            <w:pPr>
              <w:jc w:val="center"/>
              <w:rPr>
                <w:rFonts w:cs="Arial"/>
                <w:sz w:val="22"/>
                <w:szCs w:val="22"/>
              </w:rPr>
            </w:pPr>
            <w:r w:rsidRPr="00F60FD0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FFFFFF"/>
          </w:tcPr>
          <w:p w14:paraId="115AC632" w14:textId="77777777" w:rsidR="00DF1818" w:rsidRPr="00F60FD0" w:rsidRDefault="00DF1818" w:rsidP="00522A34">
            <w:pPr>
              <w:jc w:val="center"/>
              <w:rPr>
                <w:rFonts w:cs="Arial"/>
                <w:sz w:val="22"/>
                <w:szCs w:val="22"/>
              </w:rPr>
            </w:pPr>
            <w:r w:rsidRPr="00F60FD0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878" w:type="dxa"/>
            <w:shd w:val="clear" w:color="auto" w:fill="FFFFFF"/>
          </w:tcPr>
          <w:p w14:paraId="62722B8D" w14:textId="77777777" w:rsidR="00DF1818" w:rsidRPr="00F60FD0" w:rsidRDefault="00DF1818" w:rsidP="00522A3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</w:t>
            </w:r>
            <w:r w:rsidRPr="00F60FD0">
              <w:rPr>
                <w:rFonts w:cs="Arial"/>
                <w:sz w:val="22"/>
                <w:szCs w:val="22"/>
              </w:rPr>
              <w:t>ow</w:t>
            </w:r>
          </w:p>
        </w:tc>
      </w:tr>
      <w:tr w:rsidR="00DF1818" w14:paraId="51EB1283" w14:textId="77777777" w:rsidTr="004347FF">
        <w:tc>
          <w:tcPr>
            <w:tcW w:w="540" w:type="dxa"/>
            <w:shd w:val="clear" w:color="auto" w:fill="FFFFFF"/>
          </w:tcPr>
          <w:p w14:paraId="2FE33D42" w14:textId="77777777" w:rsidR="00DF1818" w:rsidRPr="0000710B" w:rsidRDefault="00DF1818" w:rsidP="0055713D">
            <w:pPr>
              <w:pStyle w:val="TOC1"/>
            </w:pPr>
            <w:r w:rsidRPr="0000710B">
              <w:t>2</w:t>
            </w:r>
          </w:p>
        </w:tc>
        <w:tc>
          <w:tcPr>
            <w:tcW w:w="2216" w:type="dxa"/>
            <w:shd w:val="clear" w:color="auto" w:fill="FFFFFF"/>
          </w:tcPr>
          <w:p w14:paraId="53AAFE7E" w14:textId="28B59EFA" w:rsidR="00DF1818" w:rsidRDefault="00D6399E" w:rsidP="00522A34">
            <w:pPr>
              <w:pStyle w:val="BodyText3"/>
            </w:pPr>
            <w:r>
              <w:t xml:space="preserve">Work </w:t>
            </w:r>
            <w:proofErr w:type="gramStart"/>
            <w:r>
              <w:t>in close proximity to</w:t>
            </w:r>
            <w:proofErr w:type="gramEnd"/>
            <w:r>
              <w:t xml:space="preserve"> </w:t>
            </w:r>
            <w:r w:rsidR="00E81B7E">
              <w:t>fields with animals in</w:t>
            </w:r>
            <w:r w:rsidR="00A30573">
              <w:t>.</w:t>
            </w:r>
          </w:p>
          <w:p w14:paraId="3BB1CA0B" w14:textId="0A243C44" w:rsidR="00B84762" w:rsidRPr="009F001C" w:rsidRDefault="00B84762" w:rsidP="00522A34">
            <w:pPr>
              <w:pStyle w:val="BodyText3"/>
            </w:pPr>
          </w:p>
        </w:tc>
        <w:tc>
          <w:tcPr>
            <w:tcW w:w="2633" w:type="dxa"/>
            <w:shd w:val="clear" w:color="auto" w:fill="FFFFFF"/>
          </w:tcPr>
          <w:p w14:paraId="2EA0E343" w14:textId="1363F35D" w:rsidR="00BE4278" w:rsidRPr="00E81B7E" w:rsidRDefault="00CB008D" w:rsidP="00E81B7E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Bites or attack </w:t>
            </w:r>
            <w:r w:rsidR="00DD3F91">
              <w:rPr>
                <w:rFonts w:cs="Arial"/>
                <w:color w:val="000000"/>
                <w:sz w:val="22"/>
                <w:szCs w:val="22"/>
              </w:rPr>
              <w:t>from domestic or farm animals.</w:t>
            </w:r>
          </w:p>
        </w:tc>
        <w:tc>
          <w:tcPr>
            <w:tcW w:w="850" w:type="dxa"/>
            <w:shd w:val="clear" w:color="auto" w:fill="FFFFFF"/>
          </w:tcPr>
          <w:p w14:paraId="6D3B3DF4" w14:textId="2DD0893B" w:rsidR="00DF1818" w:rsidRDefault="000F42B2" w:rsidP="00522A3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1+</w:t>
            </w:r>
          </w:p>
        </w:tc>
        <w:tc>
          <w:tcPr>
            <w:tcW w:w="2410" w:type="dxa"/>
            <w:shd w:val="clear" w:color="auto" w:fill="FFFFFF"/>
          </w:tcPr>
          <w:p w14:paraId="14C4B7D3" w14:textId="0838F285" w:rsidR="00DF1818" w:rsidRDefault="00DD3F91" w:rsidP="00522A34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Injury from </w:t>
            </w:r>
            <w:proofErr w:type="gramStart"/>
            <w:r>
              <w:rPr>
                <w:rFonts w:cs="Arial"/>
                <w:color w:val="000000"/>
                <w:sz w:val="22"/>
                <w:szCs w:val="22"/>
              </w:rPr>
              <w:t>bites</w:t>
            </w:r>
            <w:r w:rsidR="00780427">
              <w:rPr>
                <w:rFonts w:cs="Arial"/>
                <w:color w:val="000000"/>
                <w:sz w:val="22"/>
                <w:szCs w:val="22"/>
              </w:rPr>
              <w:t>,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or</w:t>
            </w:r>
            <w:proofErr w:type="gramEnd"/>
            <w:r>
              <w:rPr>
                <w:rFonts w:cs="Arial"/>
                <w:color w:val="000000"/>
                <w:sz w:val="22"/>
                <w:szCs w:val="22"/>
              </w:rPr>
              <w:t xml:space="preserve"> being kicked</w:t>
            </w:r>
            <w:r w:rsidR="00780427">
              <w:rPr>
                <w:rFonts w:cs="Arial"/>
                <w:color w:val="000000"/>
                <w:sz w:val="22"/>
                <w:szCs w:val="22"/>
              </w:rPr>
              <w:t>/ trampled by animal(s).</w:t>
            </w:r>
          </w:p>
        </w:tc>
        <w:tc>
          <w:tcPr>
            <w:tcW w:w="4394" w:type="dxa"/>
            <w:shd w:val="clear" w:color="auto" w:fill="FFFFFF"/>
          </w:tcPr>
          <w:p w14:paraId="62B7774D" w14:textId="77777777" w:rsidR="009A4B96" w:rsidRDefault="00780427" w:rsidP="00B8476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Do not </w:t>
            </w:r>
            <w:r w:rsidR="00263794">
              <w:rPr>
                <w:rFonts w:cs="Arial"/>
                <w:color w:val="000000"/>
                <w:sz w:val="22"/>
                <w:szCs w:val="22"/>
              </w:rPr>
              <w:t>enter areas where farm animals are fenced in.</w:t>
            </w:r>
          </w:p>
          <w:p w14:paraId="5D47C3E7" w14:textId="77777777" w:rsidR="00263794" w:rsidRDefault="00263794" w:rsidP="00B8476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Avoid contact with </w:t>
            </w:r>
            <w:r w:rsidR="00D80A60">
              <w:rPr>
                <w:rFonts w:cs="Arial"/>
                <w:color w:val="000000"/>
                <w:sz w:val="22"/>
                <w:szCs w:val="22"/>
              </w:rPr>
              <w:t>dogs you are not familiar with.</w:t>
            </w:r>
          </w:p>
          <w:p w14:paraId="6ECE2D8A" w14:textId="77777777" w:rsidR="00D80A60" w:rsidRDefault="00D80A60" w:rsidP="00B8476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Avoid contact with vermin.</w:t>
            </w:r>
          </w:p>
          <w:p w14:paraId="0E89C41D" w14:textId="77777777" w:rsidR="00A65EE6" w:rsidRDefault="00A65EE6" w:rsidP="00B8476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Group leader to monitor the work of volunteers and assist as necessary.</w:t>
            </w:r>
          </w:p>
          <w:p w14:paraId="15FD9381" w14:textId="3E0559DB" w:rsidR="0075388C" w:rsidRDefault="0075388C" w:rsidP="00B84762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14:paraId="3C106A3F" w14:textId="547853DA" w:rsidR="00DF1818" w:rsidRDefault="00CA63B8" w:rsidP="00522A3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FFFFFF"/>
          </w:tcPr>
          <w:p w14:paraId="5CC8B712" w14:textId="5043D062" w:rsidR="00DF1818" w:rsidRDefault="00CA63B8" w:rsidP="00522A3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78" w:type="dxa"/>
            <w:shd w:val="clear" w:color="auto" w:fill="FFFFFF"/>
          </w:tcPr>
          <w:p w14:paraId="1B24129F" w14:textId="2CF1B8F3" w:rsidR="00DF1818" w:rsidRDefault="001A1351" w:rsidP="00522A3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Low</w:t>
            </w:r>
          </w:p>
        </w:tc>
      </w:tr>
      <w:tr w:rsidR="00DF1818" w14:paraId="464DB710" w14:textId="77777777" w:rsidTr="004347FF">
        <w:tc>
          <w:tcPr>
            <w:tcW w:w="540" w:type="dxa"/>
            <w:shd w:val="clear" w:color="auto" w:fill="FFFFFF"/>
          </w:tcPr>
          <w:p w14:paraId="423200A2" w14:textId="77777777" w:rsidR="00DF1818" w:rsidRPr="0000710B" w:rsidRDefault="00DF1818" w:rsidP="0055713D">
            <w:pPr>
              <w:pStyle w:val="TOC1"/>
            </w:pPr>
            <w:r w:rsidRPr="0000710B">
              <w:t>3</w:t>
            </w:r>
          </w:p>
        </w:tc>
        <w:tc>
          <w:tcPr>
            <w:tcW w:w="2216" w:type="dxa"/>
            <w:shd w:val="clear" w:color="auto" w:fill="FFFFFF"/>
          </w:tcPr>
          <w:p w14:paraId="134F26EA" w14:textId="77683845" w:rsidR="00DF1818" w:rsidRPr="009F001C" w:rsidRDefault="00A65EE6" w:rsidP="00522A34">
            <w:pPr>
              <w:pStyle w:val="BodyText3"/>
            </w:pPr>
            <w:r>
              <w:t>Manual handling</w:t>
            </w:r>
          </w:p>
        </w:tc>
        <w:tc>
          <w:tcPr>
            <w:tcW w:w="2633" w:type="dxa"/>
            <w:shd w:val="clear" w:color="auto" w:fill="FFFFFF"/>
          </w:tcPr>
          <w:p w14:paraId="5E948D3D" w14:textId="17F00E25" w:rsidR="00DF1818" w:rsidRPr="009C7AE7" w:rsidRDefault="000C7705" w:rsidP="00522A34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Lifting of heavy objects or awkward shaped objects which is beyond individual capability</w:t>
            </w:r>
            <w:r w:rsidR="008324EC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auto" w:fill="FFFFFF"/>
          </w:tcPr>
          <w:p w14:paraId="03FB39C7" w14:textId="4C228F80" w:rsidR="00DF1818" w:rsidRDefault="000F42B2" w:rsidP="00522A3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1+</w:t>
            </w:r>
          </w:p>
        </w:tc>
        <w:tc>
          <w:tcPr>
            <w:tcW w:w="2410" w:type="dxa"/>
            <w:shd w:val="clear" w:color="auto" w:fill="FFFFFF"/>
          </w:tcPr>
          <w:p w14:paraId="57E427E3" w14:textId="47EB1473" w:rsidR="00DF1818" w:rsidRDefault="008324EC" w:rsidP="00522A34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Back, arm or leg injury: strains and sprains.</w:t>
            </w:r>
          </w:p>
        </w:tc>
        <w:tc>
          <w:tcPr>
            <w:tcW w:w="4394" w:type="dxa"/>
            <w:shd w:val="clear" w:color="auto" w:fill="FFFFFF"/>
          </w:tcPr>
          <w:p w14:paraId="1F61480E" w14:textId="77777777" w:rsidR="00DF1818" w:rsidRDefault="00BB282E" w:rsidP="00522A34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Know what you can safely lift.</w:t>
            </w:r>
          </w:p>
          <w:p w14:paraId="4703336F" w14:textId="77777777" w:rsidR="00BB282E" w:rsidRDefault="00BB282E" w:rsidP="00522A34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Do not move heavy objects.</w:t>
            </w:r>
          </w:p>
          <w:p w14:paraId="28B75506" w14:textId="3228F8C3" w:rsidR="00BB282E" w:rsidRDefault="00BB282E" w:rsidP="00522A34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Large objects should be a </w:t>
            </w:r>
            <w:r w:rsidR="00450415">
              <w:rPr>
                <w:rFonts w:cs="Arial"/>
                <w:color w:val="000000"/>
                <w:sz w:val="22"/>
                <w:szCs w:val="22"/>
              </w:rPr>
              <w:t>two-person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lift.</w:t>
            </w:r>
          </w:p>
          <w:p w14:paraId="36520878" w14:textId="77777777" w:rsidR="00C64859" w:rsidRDefault="003B4D55" w:rsidP="00522A34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Break down items into smaller (more manageable) loads if possible.</w:t>
            </w:r>
          </w:p>
          <w:p w14:paraId="32611FC1" w14:textId="77777777" w:rsidR="0001250D" w:rsidRDefault="00C64859" w:rsidP="00522A34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You correct lifting technic: get close to object; keep legs mean</w:t>
            </w:r>
            <w:r w:rsidR="0001250D">
              <w:rPr>
                <w:rFonts w:cs="Arial"/>
                <w:color w:val="000000"/>
                <w:sz w:val="22"/>
                <w:szCs w:val="22"/>
              </w:rPr>
              <w:t xml:space="preserve"> at start of lift; back straight.</w:t>
            </w:r>
          </w:p>
          <w:p w14:paraId="090B2CF7" w14:textId="746C1B0A" w:rsidR="003B4D55" w:rsidRDefault="0001250D" w:rsidP="00522A34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Heavy items which are waste for removal </w:t>
            </w:r>
            <w:r w:rsidR="00BF5D81">
              <w:rPr>
                <w:rFonts w:cs="Arial"/>
                <w:color w:val="000000"/>
                <w:sz w:val="22"/>
                <w:szCs w:val="22"/>
              </w:rPr>
              <w:t>can be arranged for TVBC to collect.</w:t>
            </w:r>
            <w:r w:rsidR="00C64859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3B4D55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shd w:val="clear" w:color="auto" w:fill="FFFFFF"/>
          </w:tcPr>
          <w:p w14:paraId="0CC8AE90" w14:textId="72563D4D" w:rsidR="00DF1818" w:rsidRDefault="00BF5D81" w:rsidP="00522A3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FFFFFF"/>
          </w:tcPr>
          <w:p w14:paraId="09DD91F3" w14:textId="6C5DF02B" w:rsidR="00DF1818" w:rsidRDefault="00BF5D81" w:rsidP="00522A3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78" w:type="dxa"/>
            <w:shd w:val="clear" w:color="auto" w:fill="FFFFFF"/>
          </w:tcPr>
          <w:p w14:paraId="1434BD45" w14:textId="0E393CC8" w:rsidR="00DF1818" w:rsidRDefault="001A1351" w:rsidP="00522A3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Low</w:t>
            </w:r>
          </w:p>
        </w:tc>
      </w:tr>
      <w:tr w:rsidR="00DF1818" w14:paraId="1A6FFAF3" w14:textId="77777777" w:rsidTr="004347FF">
        <w:tc>
          <w:tcPr>
            <w:tcW w:w="540" w:type="dxa"/>
            <w:shd w:val="clear" w:color="auto" w:fill="FFFFFF"/>
          </w:tcPr>
          <w:p w14:paraId="2E74C717" w14:textId="77777777" w:rsidR="00DF1818" w:rsidRPr="0000710B" w:rsidRDefault="00DF1818" w:rsidP="0055713D">
            <w:pPr>
              <w:pStyle w:val="TOC1"/>
            </w:pPr>
            <w:r w:rsidRPr="0000710B">
              <w:t>4</w:t>
            </w:r>
          </w:p>
        </w:tc>
        <w:tc>
          <w:tcPr>
            <w:tcW w:w="2216" w:type="dxa"/>
            <w:shd w:val="clear" w:color="auto" w:fill="FFFFFF"/>
          </w:tcPr>
          <w:p w14:paraId="510694DF" w14:textId="4A347CA6" w:rsidR="00DF1818" w:rsidRPr="009F001C" w:rsidRDefault="00E53E26" w:rsidP="00522A34">
            <w:pPr>
              <w:pStyle w:val="BodyText3"/>
            </w:pPr>
            <w:r>
              <w:t>Hazardous substances</w:t>
            </w:r>
            <w:r w:rsidR="005835DE">
              <w:t>: chemicals</w:t>
            </w:r>
            <w:r w:rsidR="009C4EED">
              <w:t>, paints, drums.</w:t>
            </w:r>
            <w:r w:rsidR="005835DE">
              <w:t xml:space="preserve"> </w:t>
            </w:r>
          </w:p>
        </w:tc>
        <w:tc>
          <w:tcPr>
            <w:tcW w:w="2633" w:type="dxa"/>
            <w:shd w:val="clear" w:color="auto" w:fill="FFFFFF"/>
          </w:tcPr>
          <w:p w14:paraId="048A0ED9" w14:textId="1A8669EA" w:rsidR="00DF1818" w:rsidRDefault="00A503A4" w:rsidP="00522A34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Toxic </w:t>
            </w:r>
            <w:r w:rsidR="0032168C">
              <w:rPr>
                <w:rFonts w:cs="Arial"/>
                <w:color w:val="000000"/>
                <w:sz w:val="22"/>
                <w:szCs w:val="22"/>
              </w:rPr>
              <w:t xml:space="preserve">or </w:t>
            </w:r>
            <w:r w:rsidR="005250CE">
              <w:rPr>
                <w:rFonts w:cs="Arial"/>
                <w:color w:val="000000"/>
                <w:sz w:val="22"/>
                <w:szCs w:val="22"/>
              </w:rPr>
              <w:t xml:space="preserve">respiratory exposure health </w:t>
            </w:r>
            <w:r w:rsidR="0032168C">
              <w:rPr>
                <w:rFonts w:cs="Arial"/>
                <w:color w:val="000000"/>
                <w:sz w:val="22"/>
                <w:szCs w:val="22"/>
              </w:rPr>
              <w:t>hazardous</w:t>
            </w:r>
            <w:r w:rsidR="005250CE">
              <w:rPr>
                <w:rFonts w:cs="Arial"/>
                <w:color w:val="000000"/>
                <w:sz w:val="22"/>
                <w:szCs w:val="22"/>
              </w:rPr>
              <w:t>.</w:t>
            </w:r>
            <w:r w:rsidR="0032168C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shd w:val="clear" w:color="auto" w:fill="FFFFFF"/>
          </w:tcPr>
          <w:p w14:paraId="3F685A85" w14:textId="35DDE508" w:rsidR="00DF1818" w:rsidRDefault="000F42B2" w:rsidP="00522A3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1+</w:t>
            </w:r>
          </w:p>
        </w:tc>
        <w:tc>
          <w:tcPr>
            <w:tcW w:w="2410" w:type="dxa"/>
            <w:shd w:val="clear" w:color="auto" w:fill="FFFFFF"/>
          </w:tcPr>
          <w:p w14:paraId="2165894B" w14:textId="48FFEF29" w:rsidR="00DF1818" w:rsidRDefault="00A503A4" w:rsidP="00522A34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Burns </w:t>
            </w:r>
            <w:r w:rsidR="00354DA6">
              <w:rPr>
                <w:rFonts w:cs="Arial"/>
                <w:color w:val="000000"/>
                <w:sz w:val="22"/>
                <w:szCs w:val="22"/>
              </w:rPr>
              <w:t>or potential for health</w:t>
            </w:r>
          </w:p>
        </w:tc>
        <w:tc>
          <w:tcPr>
            <w:tcW w:w="4394" w:type="dxa"/>
            <w:shd w:val="clear" w:color="auto" w:fill="FFFFFF"/>
          </w:tcPr>
          <w:p w14:paraId="48FE358D" w14:textId="77777777" w:rsidR="00DF1818" w:rsidRDefault="00E31A40" w:rsidP="00522A34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Unknown substances or items to be left alone.  Refer to the Group Leader for actions to be decided.</w:t>
            </w:r>
          </w:p>
          <w:p w14:paraId="0C3D11E5" w14:textId="0A6F876B" w:rsidR="00CC304F" w:rsidRDefault="005A0F9C" w:rsidP="00522A34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lastRenderedPageBreak/>
              <w:t>Item can be arranged for removal by TVBC.</w:t>
            </w:r>
          </w:p>
        </w:tc>
        <w:tc>
          <w:tcPr>
            <w:tcW w:w="567" w:type="dxa"/>
            <w:shd w:val="clear" w:color="auto" w:fill="FFFFFF"/>
          </w:tcPr>
          <w:p w14:paraId="1DE43737" w14:textId="079FC3D0" w:rsidR="00DF1818" w:rsidRDefault="0018062E" w:rsidP="00522A3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708" w:type="dxa"/>
            <w:shd w:val="clear" w:color="auto" w:fill="FFFFFF"/>
          </w:tcPr>
          <w:p w14:paraId="5726F539" w14:textId="1D274C1D" w:rsidR="00DF1818" w:rsidRDefault="0018062E" w:rsidP="00522A3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878" w:type="dxa"/>
            <w:shd w:val="clear" w:color="auto" w:fill="FFFFFF"/>
          </w:tcPr>
          <w:p w14:paraId="0C9A670C" w14:textId="4191C4C7" w:rsidR="00DF1818" w:rsidRDefault="00A90CCE" w:rsidP="00522A3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Low</w:t>
            </w:r>
          </w:p>
        </w:tc>
      </w:tr>
      <w:tr w:rsidR="00DF1818" w14:paraId="45A37EEE" w14:textId="77777777" w:rsidTr="004347FF">
        <w:tc>
          <w:tcPr>
            <w:tcW w:w="540" w:type="dxa"/>
            <w:shd w:val="clear" w:color="auto" w:fill="FFFFFF"/>
          </w:tcPr>
          <w:p w14:paraId="54FAE99C" w14:textId="77777777" w:rsidR="00DF1818" w:rsidRPr="0000710B" w:rsidRDefault="00DF1818" w:rsidP="0055713D">
            <w:pPr>
              <w:pStyle w:val="TOC1"/>
            </w:pPr>
            <w:r w:rsidRPr="0000710B">
              <w:t>5</w:t>
            </w:r>
          </w:p>
        </w:tc>
        <w:tc>
          <w:tcPr>
            <w:tcW w:w="2216" w:type="dxa"/>
            <w:shd w:val="clear" w:color="auto" w:fill="FFFFFF"/>
          </w:tcPr>
          <w:p w14:paraId="38E0DB64" w14:textId="1C2F76D1" w:rsidR="00DF1818" w:rsidRPr="009F001C" w:rsidRDefault="0074714B" w:rsidP="00522A34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Work </w:t>
            </w:r>
            <w:r w:rsidR="00CF5262">
              <w:rPr>
                <w:rFonts w:cs="Arial"/>
                <w:b/>
                <w:bCs/>
                <w:sz w:val="22"/>
                <w:szCs w:val="22"/>
              </w:rPr>
              <w:t>on slopes</w:t>
            </w:r>
            <w:r w:rsidR="00685739">
              <w:rPr>
                <w:rFonts w:cs="Arial"/>
                <w:b/>
                <w:bCs/>
                <w:sz w:val="22"/>
                <w:szCs w:val="22"/>
              </w:rPr>
              <w:t>,</w:t>
            </w:r>
            <w:r w:rsidR="00CF5262">
              <w:rPr>
                <w:rFonts w:cs="Arial"/>
                <w:b/>
                <w:bCs/>
                <w:sz w:val="22"/>
                <w:szCs w:val="22"/>
              </w:rPr>
              <w:t xml:space="preserve"> areas with poor ground conditions</w:t>
            </w:r>
            <w:r w:rsidR="00685739">
              <w:rPr>
                <w:rFonts w:cs="Arial"/>
                <w:b/>
                <w:bCs/>
                <w:sz w:val="22"/>
                <w:szCs w:val="22"/>
              </w:rPr>
              <w:t>, ditches.</w:t>
            </w:r>
          </w:p>
        </w:tc>
        <w:tc>
          <w:tcPr>
            <w:tcW w:w="2633" w:type="dxa"/>
            <w:shd w:val="clear" w:color="auto" w:fill="FFFFFF"/>
          </w:tcPr>
          <w:p w14:paraId="254D5D60" w14:textId="314D653C" w:rsidR="00DF1818" w:rsidRDefault="00FC6484" w:rsidP="00522A3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Poor footing.  Increased chances of clips, </w:t>
            </w:r>
            <w:proofErr w:type="gramStart"/>
            <w:r>
              <w:rPr>
                <w:rFonts w:cs="Arial"/>
                <w:sz w:val="22"/>
                <w:szCs w:val="22"/>
              </w:rPr>
              <w:t>trips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 and falls.</w:t>
            </w:r>
          </w:p>
        </w:tc>
        <w:tc>
          <w:tcPr>
            <w:tcW w:w="850" w:type="dxa"/>
            <w:shd w:val="clear" w:color="auto" w:fill="FFFFFF"/>
          </w:tcPr>
          <w:p w14:paraId="240401BF" w14:textId="7DA056B1" w:rsidR="00DF1818" w:rsidRDefault="000F42B2" w:rsidP="00522A3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1+</w:t>
            </w:r>
          </w:p>
        </w:tc>
        <w:tc>
          <w:tcPr>
            <w:tcW w:w="2410" w:type="dxa"/>
            <w:shd w:val="clear" w:color="auto" w:fill="FFFFFF"/>
          </w:tcPr>
          <w:p w14:paraId="48C3B602" w14:textId="1204A390" w:rsidR="00DF1818" w:rsidRDefault="00FC6484" w:rsidP="00522A3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Injuries from slips trips and falls</w:t>
            </w:r>
            <w:r w:rsidR="007223C8">
              <w:rPr>
                <w:rFonts w:cs="Arial"/>
                <w:sz w:val="22"/>
                <w:szCs w:val="22"/>
              </w:rPr>
              <w:t>: bruising, strains, fall injuries.</w:t>
            </w:r>
          </w:p>
        </w:tc>
        <w:tc>
          <w:tcPr>
            <w:tcW w:w="4394" w:type="dxa"/>
            <w:shd w:val="clear" w:color="auto" w:fill="FFFFFF"/>
          </w:tcPr>
          <w:p w14:paraId="66417B45" w14:textId="7F0F2409" w:rsidR="00DF1818" w:rsidRDefault="00190143" w:rsidP="00522A3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The survey before activities start will identify slopes which are too steep to work on.</w:t>
            </w:r>
            <w:r w:rsidR="003A710D">
              <w:rPr>
                <w:rFonts w:cs="Arial"/>
                <w:sz w:val="22"/>
                <w:szCs w:val="22"/>
              </w:rPr>
              <w:t xml:space="preserve">  Need to take account of weather conditions and ground conditions</w:t>
            </w:r>
            <w:r w:rsidR="006B7154">
              <w:rPr>
                <w:rFonts w:cs="Arial"/>
                <w:sz w:val="22"/>
                <w:szCs w:val="22"/>
              </w:rPr>
              <w:t>.</w:t>
            </w:r>
          </w:p>
          <w:p w14:paraId="5C26FDCA" w14:textId="77777777" w:rsidR="0072100E" w:rsidRDefault="0072100E" w:rsidP="00522A3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Volunteers to be given clear instructions when they are working close to steep slopes.</w:t>
            </w:r>
          </w:p>
          <w:p w14:paraId="76B09762" w14:textId="77777777" w:rsidR="0072100E" w:rsidRDefault="0072100E" w:rsidP="00522A3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Group leader (or designated person) to monitor the work of volunteers and assist as necessary.</w:t>
            </w:r>
          </w:p>
          <w:p w14:paraId="172A385B" w14:textId="143DAD1F" w:rsidR="003A710D" w:rsidRDefault="006B7154" w:rsidP="00522A3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Volunteers to be shown safest routes when work areas are on two or more levels</w:t>
            </w:r>
            <w:r w:rsidR="0018062E">
              <w:rPr>
                <w:rFonts w:cs="Arial"/>
                <w:sz w:val="22"/>
                <w:szCs w:val="22"/>
              </w:rPr>
              <w:t>, e.g. avoid wet steep slopes.</w:t>
            </w:r>
          </w:p>
        </w:tc>
        <w:tc>
          <w:tcPr>
            <w:tcW w:w="567" w:type="dxa"/>
            <w:shd w:val="clear" w:color="auto" w:fill="FFFFFF"/>
          </w:tcPr>
          <w:p w14:paraId="49C0B56D" w14:textId="1727BCC9" w:rsidR="00DF1818" w:rsidRPr="009E2D7E" w:rsidRDefault="0018062E" w:rsidP="00522A3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FFFFFF"/>
          </w:tcPr>
          <w:p w14:paraId="00FD038C" w14:textId="57037BCA" w:rsidR="00DF1818" w:rsidRDefault="007223C8" w:rsidP="00522A3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878" w:type="dxa"/>
            <w:shd w:val="clear" w:color="auto" w:fill="FFFFFF"/>
          </w:tcPr>
          <w:p w14:paraId="057DC963" w14:textId="29209BC5" w:rsidR="00DF1818" w:rsidRDefault="00A90CCE" w:rsidP="00522A3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Low</w:t>
            </w:r>
          </w:p>
        </w:tc>
      </w:tr>
      <w:tr w:rsidR="009A4B96" w14:paraId="4BA1705C" w14:textId="77777777" w:rsidTr="004347FF">
        <w:tc>
          <w:tcPr>
            <w:tcW w:w="540" w:type="dxa"/>
            <w:shd w:val="clear" w:color="auto" w:fill="FFFFFF"/>
          </w:tcPr>
          <w:p w14:paraId="5DD22C50" w14:textId="41C71281" w:rsidR="009A4B96" w:rsidRPr="0000710B" w:rsidRDefault="009A4B96" w:rsidP="0055713D">
            <w:pPr>
              <w:pStyle w:val="TOC1"/>
            </w:pPr>
            <w:r>
              <w:t>6</w:t>
            </w:r>
          </w:p>
        </w:tc>
        <w:tc>
          <w:tcPr>
            <w:tcW w:w="2216" w:type="dxa"/>
            <w:shd w:val="clear" w:color="auto" w:fill="FFFFFF"/>
          </w:tcPr>
          <w:p w14:paraId="62FAF152" w14:textId="4788D37B" w:rsidR="009A4B96" w:rsidRPr="009F001C" w:rsidRDefault="00523178" w:rsidP="00522A34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Work close to water</w:t>
            </w:r>
          </w:p>
        </w:tc>
        <w:tc>
          <w:tcPr>
            <w:tcW w:w="2633" w:type="dxa"/>
            <w:shd w:val="clear" w:color="auto" w:fill="FFFFFF"/>
          </w:tcPr>
          <w:p w14:paraId="378E2291" w14:textId="77777777" w:rsidR="009A4B96" w:rsidRDefault="00654C8E" w:rsidP="00522A3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Poor footing.</w:t>
            </w:r>
          </w:p>
          <w:p w14:paraId="5008C515" w14:textId="6A5479E0" w:rsidR="00865190" w:rsidRDefault="00AC46F9" w:rsidP="00522A3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Potential to fall into water.</w:t>
            </w:r>
          </w:p>
        </w:tc>
        <w:tc>
          <w:tcPr>
            <w:tcW w:w="850" w:type="dxa"/>
            <w:shd w:val="clear" w:color="auto" w:fill="FFFFFF"/>
          </w:tcPr>
          <w:p w14:paraId="7B7D9EDA" w14:textId="03E0CDAE" w:rsidR="009A4B96" w:rsidRDefault="000F42B2" w:rsidP="00522A3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1+</w:t>
            </w:r>
          </w:p>
        </w:tc>
        <w:tc>
          <w:tcPr>
            <w:tcW w:w="2410" w:type="dxa"/>
            <w:shd w:val="clear" w:color="auto" w:fill="FFFFFF"/>
          </w:tcPr>
          <w:p w14:paraId="202B4D2E" w14:textId="77777777" w:rsidR="009A4B96" w:rsidRDefault="0007485C" w:rsidP="00522A3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Drowning.</w:t>
            </w:r>
          </w:p>
          <w:p w14:paraId="3125EE96" w14:textId="77777777" w:rsidR="0007485C" w:rsidRDefault="0007485C" w:rsidP="00522A3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Getting wet and hypothermia.</w:t>
            </w:r>
          </w:p>
          <w:p w14:paraId="1D440470" w14:textId="0C63C5E3" w:rsidR="0007485C" w:rsidRDefault="0007485C" w:rsidP="00522A3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Wet feet.</w:t>
            </w:r>
          </w:p>
        </w:tc>
        <w:tc>
          <w:tcPr>
            <w:tcW w:w="4394" w:type="dxa"/>
            <w:shd w:val="clear" w:color="auto" w:fill="FFFFFF"/>
          </w:tcPr>
          <w:p w14:paraId="1F3A1E12" w14:textId="77777777" w:rsidR="009A4B96" w:rsidRDefault="0048529B" w:rsidP="00522A3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Survey to identify areas of concern.</w:t>
            </w:r>
          </w:p>
          <w:p w14:paraId="18283359" w14:textId="77777777" w:rsidR="0048529B" w:rsidRDefault="0048529B" w:rsidP="00522A3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Good practice to work in pairs.</w:t>
            </w:r>
          </w:p>
          <w:p w14:paraId="556AFE40" w14:textId="730FB396" w:rsidR="0048529B" w:rsidRDefault="0048529B" w:rsidP="00522A3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Volunteers to wear appropriate footwear.</w:t>
            </w:r>
            <w:r w:rsidR="00DB54B6">
              <w:rPr>
                <w:rFonts w:cs="Arial"/>
                <w:sz w:val="22"/>
                <w:szCs w:val="22"/>
              </w:rPr>
              <w:t xml:space="preserve">  Group leader (or designated person) to monitor the work of volunteers and assist as necessary.</w:t>
            </w:r>
          </w:p>
        </w:tc>
        <w:tc>
          <w:tcPr>
            <w:tcW w:w="567" w:type="dxa"/>
            <w:shd w:val="clear" w:color="auto" w:fill="FFFFFF"/>
          </w:tcPr>
          <w:p w14:paraId="04A8B49F" w14:textId="561B3BB2" w:rsidR="009A4B96" w:rsidRPr="009E2D7E" w:rsidRDefault="0048529B" w:rsidP="00522A3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FFFFFF"/>
          </w:tcPr>
          <w:p w14:paraId="5725E34B" w14:textId="363CD099" w:rsidR="009A4B96" w:rsidRDefault="0048529B" w:rsidP="00522A3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878" w:type="dxa"/>
            <w:shd w:val="clear" w:color="auto" w:fill="FFFFFF"/>
          </w:tcPr>
          <w:p w14:paraId="638DA28A" w14:textId="6FE8D27F" w:rsidR="009A4B96" w:rsidRDefault="00A90CCE" w:rsidP="00522A3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Low</w:t>
            </w:r>
          </w:p>
        </w:tc>
      </w:tr>
      <w:tr w:rsidR="009A4B96" w14:paraId="619F9294" w14:textId="77777777" w:rsidTr="004347FF">
        <w:tc>
          <w:tcPr>
            <w:tcW w:w="540" w:type="dxa"/>
            <w:shd w:val="clear" w:color="auto" w:fill="FFFFFF"/>
          </w:tcPr>
          <w:p w14:paraId="0B60464D" w14:textId="623F5018" w:rsidR="009A4B96" w:rsidRPr="0000710B" w:rsidRDefault="000F42B2" w:rsidP="0055713D">
            <w:pPr>
              <w:pStyle w:val="TOC1"/>
            </w:pPr>
            <w:r>
              <w:t>7</w:t>
            </w:r>
          </w:p>
        </w:tc>
        <w:tc>
          <w:tcPr>
            <w:tcW w:w="2216" w:type="dxa"/>
            <w:shd w:val="clear" w:color="auto" w:fill="FFFFFF"/>
          </w:tcPr>
          <w:p w14:paraId="0775B964" w14:textId="0DA641B0" w:rsidR="009A4B96" w:rsidRPr="00267776" w:rsidRDefault="00267776" w:rsidP="00522A34">
            <w:pPr>
              <w:rPr>
                <w:rFonts w:cs="Arial"/>
                <w:b/>
                <w:bCs/>
                <w:sz w:val="21"/>
                <w:szCs w:val="21"/>
              </w:rPr>
            </w:pPr>
            <w:r w:rsidRPr="00267776">
              <w:rPr>
                <w:rFonts w:cs="Arial"/>
                <w:b/>
                <w:bCs/>
                <w:sz w:val="21"/>
                <w:szCs w:val="21"/>
              </w:rPr>
              <w:t>Activities close to an Electric fence(s)</w:t>
            </w:r>
          </w:p>
        </w:tc>
        <w:tc>
          <w:tcPr>
            <w:tcW w:w="2633" w:type="dxa"/>
            <w:shd w:val="clear" w:color="auto" w:fill="FFFFFF"/>
          </w:tcPr>
          <w:p w14:paraId="4A55D465" w14:textId="5BBC0A22" w:rsidR="009A4B96" w:rsidRDefault="00663B43" w:rsidP="00522A3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Electric shock from touching electric fence.</w:t>
            </w:r>
          </w:p>
        </w:tc>
        <w:tc>
          <w:tcPr>
            <w:tcW w:w="850" w:type="dxa"/>
            <w:shd w:val="clear" w:color="auto" w:fill="FFFFFF"/>
          </w:tcPr>
          <w:p w14:paraId="59C200D4" w14:textId="670BAE6B" w:rsidR="009A4B96" w:rsidRDefault="00663B43" w:rsidP="00522A3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1+</w:t>
            </w:r>
          </w:p>
        </w:tc>
        <w:tc>
          <w:tcPr>
            <w:tcW w:w="2410" w:type="dxa"/>
            <w:shd w:val="clear" w:color="auto" w:fill="FFFFFF"/>
          </w:tcPr>
          <w:p w14:paraId="02A6B291" w14:textId="483908CA" w:rsidR="009A4B96" w:rsidRDefault="00663B43" w:rsidP="00522A3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Shock</w:t>
            </w:r>
            <w:r w:rsidR="00F3299D">
              <w:rPr>
                <w:rFonts w:cs="Arial"/>
                <w:sz w:val="22"/>
                <w:szCs w:val="22"/>
              </w:rPr>
              <w:t xml:space="preserve"> from contact.</w:t>
            </w:r>
          </w:p>
        </w:tc>
        <w:tc>
          <w:tcPr>
            <w:tcW w:w="4394" w:type="dxa"/>
            <w:shd w:val="clear" w:color="auto" w:fill="FFFFFF"/>
          </w:tcPr>
          <w:p w14:paraId="32EF528B" w14:textId="77777777" w:rsidR="009A4B96" w:rsidRDefault="00F3299D" w:rsidP="00522A3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If </w:t>
            </w:r>
            <w:r w:rsidR="00BB0EBB">
              <w:rPr>
                <w:rFonts w:cs="Arial"/>
                <w:sz w:val="22"/>
                <w:szCs w:val="22"/>
              </w:rPr>
              <w:t xml:space="preserve">there is </w:t>
            </w:r>
            <w:r>
              <w:rPr>
                <w:rFonts w:cs="Arial"/>
                <w:sz w:val="22"/>
                <w:szCs w:val="22"/>
              </w:rPr>
              <w:t>a poten</w:t>
            </w:r>
            <w:r w:rsidR="00BB0EBB">
              <w:rPr>
                <w:rFonts w:cs="Arial"/>
                <w:sz w:val="22"/>
                <w:szCs w:val="22"/>
              </w:rPr>
              <w:t>tial electric fence near to work activity</w:t>
            </w:r>
            <w:r w:rsidR="005B2853">
              <w:rPr>
                <w:rFonts w:cs="Arial"/>
                <w:sz w:val="22"/>
                <w:szCs w:val="22"/>
              </w:rPr>
              <w:t xml:space="preserve"> always assume it is on.</w:t>
            </w:r>
          </w:p>
          <w:p w14:paraId="08E2462E" w14:textId="77777777" w:rsidR="005B2853" w:rsidRDefault="005B2853" w:rsidP="00522A3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Fence to be highlighted to all the volunteers.</w:t>
            </w:r>
          </w:p>
          <w:p w14:paraId="501D0738" w14:textId="7D71EC2C" w:rsidR="005B2853" w:rsidRDefault="005B2853" w:rsidP="00522A3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Volunteers to work in pairs.</w:t>
            </w:r>
          </w:p>
        </w:tc>
        <w:tc>
          <w:tcPr>
            <w:tcW w:w="567" w:type="dxa"/>
            <w:shd w:val="clear" w:color="auto" w:fill="FFFFFF"/>
          </w:tcPr>
          <w:p w14:paraId="04AABF13" w14:textId="63E69B93" w:rsidR="009A4B96" w:rsidRPr="009E2D7E" w:rsidRDefault="00A56B9E" w:rsidP="00522A3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FFFFFF"/>
          </w:tcPr>
          <w:p w14:paraId="2570EA36" w14:textId="20EB496B" w:rsidR="009A4B96" w:rsidRDefault="00A56B9E" w:rsidP="00522A3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878" w:type="dxa"/>
            <w:shd w:val="clear" w:color="auto" w:fill="FFFFFF"/>
          </w:tcPr>
          <w:p w14:paraId="77D5D6D5" w14:textId="544AD6B6" w:rsidR="009A4B96" w:rsidRDefault="00A90CCE" w:rsidP="00522A3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Low</w:t>
            </w:r>
          </w:p>
        </w:tc>
      </w:tr>
      <w:tr w:rsidR="00B84762" w14:paraId="4F39CA72" w14:textId="77777777" w:rsidTr="004347FF">
        <w:tc>
          <w:tcPr>
            <w:tcW w:w="540" w:type="dxa"/>
            <w:shd w:val="clear" w:color="auto" w:fill="FFFFFF"/>
          </w:tcPr>
          <w:p w14:paraId="5159A745" w14:textId="7D6C60BD" w:rsidR="00B84762" w:rsidRPr="0000710B" w:rsidRDefault="00A56B9E" w:rsidP="0055713D">
            <w:pPr>
              <w:pStyle w:val="TOC1"/>
            </w:pPr>
            <w:r>
              <w:t>8</w:t>
            </w:r>
          </w:p>
        </w:tc>
        <w:tc>
          <w:tcPr>
            <w:tcW w:w="2216" w:type="dxa"/>
            <w:shd w:val="clear" w:color="auto" w:fill="FFFFFF"/>
          </w:tcPr>
          <w:p w14:paraId="7772EB1D" w14:textId="03D7A4A7" w:rsidR="00B84762" w:rsidRPr="009F001C" w:rsidRDefault="00A56B9E" w:rsidP="00522A34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Activit</w:t>
            </w:r>
            <w:r w:rsidR="00481418">
              <w:rPr>
                <w:rFonts w:cs="Arial"/>
                <w:b/>
                <w:bCs/>
                <w:sz w:val="22"/>
                <w:szCs w:val="22"/>
              </w:rPr>
              <w:t>i</w:t>
            </w:r>
            <w:r>
              <w:rPr>
                <w:rFonts w:cs="Arial"/>
                <w:b/>
                <w:bCs/>
                <w:sz w:val="22"/>
                <w:szCs w:val="22"/>
              </w:rPr>
              <w:t>es close</w:t>
            </w:r>
            <w:r w:rsidR="00481418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t>to a highway</w:t>
            </w:r>
          </w:p>
        </w:tc>
        <w:tc>
          <w:tcPr>
            <w:tcW w:w="2633" w:type="dxa"/>
            <w:shd w:val="clear" w:color="auto" w:fill="FFFFFF"/>
          </w:tcPr>
          <w:p w14:paraId="0EB2AAB4" w14:textId="783282D0" w:rsidR="00B84762" w:rsidRDefault="00481418" w:rsidP="00522A3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Moving road vehicles;</w:t>
            </w:r>
          </w:p>
        </w:tc>
        <w:tc>
          <w:tcPr>
            <w:tcW w:w="850" w:type="dxa"/>
            <w:shd w:val="clear" w:color="auto" w:fill="FFFFFF"/>
          </w:tcPr>
          <w:p w14:paraId="774B75E8" w14:textId="7FFA4000" w:rsidR="00B84762" w:rsidRDefault="00876078" w:rsidP="00522A3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1+</w:t>
            </w:r>
          </w:p>
        </w:tc>
        <w:tc>
          <w:tcPr>
            <w:tcW w:w="2410" w:type="dxa"/>
            <w:shd w:val="clear" w:color="auto" w:fill="FFFFFF"/>
          </w:tcPr>
          <w:p w14:paraId="612CD9A1" w14:textId="77777777" w:rsidR="00B84762" w:rsidRDefault="00876078" w:rsidP="00522A3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Struck by a moving vehicle.</w:t>
            </w:r>
          </w:p>
          <w:p w14:paraId="24F7402A" w14:textId="2F64483F" w:rsidR="00876078" w:rsidRDefault="00876078" w:rsidP="00522A3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Stuck by item thrown from moving vehicle</w:t>
            </w:r>
            <w:r w:rsidR="000A27D6">
              <w:rPr>
                <w:rFonts w:cs="Arial"/>
                <w:sz w:val="22"/>
                <w:szCs w:val="22"/>
              </w:rPr>
              <w:t>.</w:t>
            </w:r>
            <w:r w:rsidR="00012E93">
              <w:rPr>
                <w:rFonts w:cs="Arial"/>
                <w:sz w:val="22"/>
                <w:szCs w:val="22"/>
              </w:rPr>
              <w:t xml:space="preserve">  Serious injury possible.</w:t>
            </w:r>
          </w:p>
        </w:tc>
        <w:tc>
          <w:tcPr>
            <w:tcW w:w="4394" w:type="dxa"/>
            <w:shd w:val="clear" w:color="auto" w:fill="FFFFFF"/>
          </w:tcPr>
          <w:p w14:paraId="1D1D60F9" w14:textId="77777777" w:rsidR="004117F6" w:rsidRDefault="00CE7909" w:rsidP="00522A3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Children should not take part in activities close to a highway</w:t>
            </w:r>
            <w:r w:rsidR="004117F6">
              <w:rPr>
                <w:rFonts w:cs="Arial"/>
                <w:sz w:val="22"/>
                <w:szCs w:val="22"/>
              </w:rPr>
              <w:t>.</w:t>
            </w:r>
          </w:p>
          <w:p w14:paraId="66357C41" w14:textId="77777777" w:rsidR="00B84762" w:rsidRDefault="004117F6" w:rsidP="00522A3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Hi</w:t>
            </w:r>
            <w:r w:rsidR="001F2B91">
              <w:rPr>
                <w:rFonts w:cs="Arial"/>
                <w:sz w:val="22"/>
                <w:szCs w:val="22"/>
              </w:rPr>
              <w:t>-</w:t>
            </w:r>
            <w:r>
              <w:rPr>
                <w:rFonts w:cs="Arial"/>
                <w:sz w:val="22"/>
                <w:szCs w:val="22"/>
              </w:rPr>
              <w:t xml:space="preserve">vis clothing to be </w:t>
            </w:r>
            <w:proofErr w:type="gramStart"/>
            <w:r>
              <w:rPr>
                <w:rFonts w:cs="Arial"/>
                <w:sz w:val="22"/>
                <w:szCs w:val="22"/>
              </w:rPr>
              <w:t>work at all times</w:t>
            </w:r>
            <w:proofErr w:type="gramEnd"/>
            <w:r>
              <w:rPr>
                <w:rFonts w:cs="Arial"/>
                <w:sz w:val="22"/>
                <w:szCs w:val="22"/>
              </w:rPr>
              <w:t>.</w:t>
            </w:r>
            <w:r w:rsidR="00CE7909">
              <w:rPr>
                <w:rFonts w:cs="Arial"/>
                <w:sz w:val="22"/>
                <w:szCs w:val="22"/>
              </w:rPr>
              <w:t xml:space="preserve"> </w:t>
            </w:r>
          </w:p>
          <w:p w14:paraId="11B872CD" w14:textId="77777777" w:rsidR="000A4381" w:rsidRDefault="000A4381" w:rsidP="00522A3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Keep out of the road.</w:t>
            </w:r>
          </w:p>
          <w:p w14:paraId="6BE0EA35" w14:textId="77777777" w:rsidR="000A4381" w:rsidRDefault="00613E2A" w:rsidP="00522A3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Do not work on verges of roads</w:t>
            </w:r>
            <w:r w:rsidR="00FB6294">
              <w:rPr>
                <w:rFonts w:cs="Arial"/>
                <w:sz w:val="22"/>
                <w:szCs w:val="22"/>
              </w:rPr>
              <w:t xml:space="preserve"> where the speed limit is 40mph or above.</w:t>
            </w:r>
          </w:p>
          <w:p w14:paraId="51D82846" w14:textId="77777777" w:rsidR="00FB6294" w:rsidRDefault="00FB6294" w:rsidP="00522A3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Instructions given to adults who </w:t>
            </w:r>
            <w:r w:rsidR="00DA7421">
              <w:rPr>
                <w:rFonts w:cs="Arial"/>
                <w:sz w:val="22"/>
                <w:szCs w:val="22"/>
              </w:rPr>
              <w:t>may work on the verge next to a road.</w:t>
            </w:r>
          </w:p>
          <w:p w14:paraId="3C6560E7" w14:textId="51F9889A" w:rsidR="00DA7421" w:rsidRDefault="00DA7421" w:rsidP="00522A3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If there are concerns about speeding vehicles, or </w:t>
            </w:r>
            <w:r w:rsidR="000B2AF1">
              <w:rPr>
                <w:rFonts w:cs="Arial"/>
                <w:sz w:val="22"/>
                <w:szCs w:val="22"/>
              </w:rPr>
              <w:t xml:space="preserve">because of </w:t>
            </w:r>
            <w:r w:rsidR="00406875">
              <w:rPr>
                <w:rFonts w:cs="Arial"/>
                <w:sz w:val="22"/>
                <w:szCs w:val="22"/>
              </w:rPr>
              <w:t>the actions of drivers stop activities.</w:t>
            </w:r>
          </w:p>
        </w:tc>
        <w:tc>
          <w:tcPr>
            <w:tcW w:w="567" w:type="dxa"/>
            <w:shd w:val="clear" w:color="auto" w:fill="FFFFFF"/>
          </w:tcPr>
          <w:p w14:paraId="18434900" w14:textId="62888AB1" w:rsidR="00B84762" w:rsidRPr="009E2D7E" w:rsidRDefault="00F36AAB" w:rsidP="00522A3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FFFFFF"/>
          </w:tcPr>
          <w:p w14:paraId="685438A0" w14:textId="2B3D8237" w:rsidR="00B84762" w:rsidRDefault="00F36AAB" w:rsidP="00522A3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878" w:type="dxa"/>
            <w:shd w:val="clear" w:color="auto" w:fill="FFFFFF"/>
          </w:tcPr>
          <w:p w14:paraId="020D31BD" w14:textId="3805BA35" w:rsidR="00B84762" w:rsidRDefault="00A90CCE" w:rsidP="00522A3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Low</w:t>
            </w:r>
          </w:p>
        </w:tc>
      </w:tr>
      <w:tr w:rsidR="00B84762" w14:paraId="0FC51C92" w14:textId="77777777" w:rsidTr="004347FF">
        <w:tc>
          <w:tcPr>
            <w:tcW w:w="540" w:type="dxa"/>
            <w:shd w:val="clear" w:color="auto" w:fill="FFFFFF"/>
          </w:tcPr>
          <w:p w14:paraId="77184663" w14:textId="71B9509E" w:rsidR="00B84762" w:rsidRPr="0000710B" w:rsidRDefault="00F36AAB" w:rsidP="0055713D">
            <w:pPr>
              <w:pStyle w:val="TOC1"/>
            </w:pPr>
            <w:r>
              <w:lastRenderedPageBreak/>
              <w:t>9</w:t>
            </w:r>
          </w:p>
        </w:tc>
        <w:tc>
          <w:tcPr>
            <w:tcW w:w="2216" w:type="dxa"/>
            <w:shd w:val="clear" w:color="auto" w:fill="FFFFFF"/>
          </w:tcPr>
          <w:p w14:paraId="7951460A" w14:textId="1321E1EC" w:rsidR="00B84762" w:rsidRPr="009F001C" w:rsidRDefault="00F36AAB" w:rsidP="00522A34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Work on or near to paths/ pavements</w:t>
            </w:r>
            <w:r w:rsidR="0031098A">
              <w:rPr>
                <w:rFonts w:cs="Arial"/>
                <w:b/>
                <w:bCs/>
                <w:sz w:val="22"/>
                <w:szCs w:val="22"/>
              </w:rPr>
              <w:t>/ cycle routes</w:t>
            </w:r>
            <w:r>
              <w:rPr>
                <w:rFonts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633" w:type="dxa"/>
            <w:shd w:val="clear" w:color="auto" w:fill="FFFFFF"/>
          </w:tcPr>
          <w:p w14:paraId="3DF8D40F" w14:textId="05D7246D" w:rsidR="00B84762" w:rsidRDefault="00D3078F" w:rsidP="00522A3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Cyclists; joggers; electric scooters.</w:t>
            </w:r>
          </w:p>
        </w:tc>
        <w:tc>
          <w:tcPr>
            <w:tcW w:w="850" w:type="dxa"/>
            <w:shd w:val="clear" w:color="auto" w:fill="FFFFFF"/>
          </w:tcPr>
          <w:p w14:paraId="0DEC28FB" w14:textId="0951EC05" w:rsidR="00B84762" w:rsidRDefault="00D3078F" w:rsidP="00522A3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1+</w:t>
            </w:r>
          </w:p>
        </w:tc>
        <w:tc>
          <w:tcPr>
            <w:tcW w:w="2410" w:type="dxa"/>
            <w:shd w:val="clear" w:color="auto" w:fill="FFFFFF"/>
          </w:tcPr>
          <w:p w14:paraId="37ECDD61" w14:textId="69EB5472" w:rsidR="00B84762" w:rsidRDefault="00E83889" w:rsidP="00522A3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Struck by bicycle or jogger.</w:t>
            </w:r>
          </w:p>
        </w:tc>
        <w:tc>
          <w:tcPr>
            <w:tcW w:w="4394" w:type="dxa"/>
            <w:shd w:val="clear" w:color="auto" w:fill="FFFFFF"/>
          </w:tcPr>
          <w:p w14:paraId="58F371A6" w14:textId="77777777" w:rsidR="00B84762" w:rsidRDefault="00E16DAB" w:rsidP="00522A3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Awareness of other users, e.g. bikes or e-scooters.  </w:t>
            </w:r>
          </w:p>
          <w:p w14:paraId="10BBA0E0" w14:textId="77777777" w:rsidR="00320537" w:rsidRDefault="00320537" w:rsidP="00522A3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Survey by the Group Leaders should identify </w:t>
            </w:r>
            <w:r w:rsidR="005D2896">
              <w:rPr>
                <w:rFonts w:cs="Arial"/>
                <w:sz w:val="22"/>
                <w:szCs w:val="22"/>
              </w:rPr>
              <w:t>who busy the path/ pavement is likely to be.</w:t>
            </w:r>
          </w:p>
          <w:p w14:paraId="14F5B4EC" w14:textId="6B4CEE33" w:rsidR="0034729A" w:rsidRDefault="0034729A" w:rsidP="00522A3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Instructions given to volunteers at start of activities.</w:t>
            </w:r>
          </w:p>
        </w:tc>
        <w:tc>
          <w:tcPr>
            <w:tcW w:w="567" w:type="dxa"/>
            <w:shd w:val="clear" w:color="auto" w:fill="FFFFFF"/>
          </w:tcPr>
          <w:p w14:paraId="312A7DAE" w14:textId="3470241F" w:rsidR="00B84762" w:rsidRPr="009E2D7E" w:rsidRDefault="005D2896" w:rsidP="00522A3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FFFFFF"/>
          </w:tcPr>
          <w:p w14:paraId="46243BAD" w14:textId="6730CD6D" w:rsidR="00B84762" w:rsidRDefault="005D2896" w:rsidP="00522A3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878" w:type="dxa"/>
            <w:shd w:val="clear" w:color="auto" w:fill="FFFFFF"/>
          </w:tcPr>
          <w:p w14:paraId="77122FEA" w14:textId="200E6285" w:rsidR="00B84762" w:rsidRDefault="00A90CCE" w:rsidP="00522A3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Low</w:t>
            </w:r>
          </w:p>
        </w:tc>
      </w:tr>
      <w:tr w:rsidR="00B84762" w14:paraId="014AEDA0" w14:textId="77777777" w:rsidTr="004347FF">
        <w:tc>
          <w:tcPr>
            <w:tcW w:w="540" w:type="dxa"/>
            <w:shd w:val="clear" w:color="auto" w:fill="FFFFFF"/>
          </w:tcPr>
          <w:p w14:paraId="039B26BB" w14:textId="2D67AEA0" w:rsidR="00B84762" w:rsidRPr="0000710B" w:rsidRDefault="00F16955" w:rsidP="0055713D">
            <w:pPr>
              <w:pStyle w:val="TOC1"/>
            </w:pPr>
            <w:r>
              <w:t>10</w:t>
            </w:r>
          </w:p>
        </w:tc>
        <w:tc>
          <w:tcPr>
            <w:tcW w:w="2216" w:type="dxa"/>
            <w:shd w:val="clear" w:color="auto" w:fill="FFFFFF"/>
          </w:tcPr>
          <w:p w14:paraId="72297413" w14:textId="17AA7E9E" w:rsidR="00B84762" w:rsidRPr="009F001C" w:rsidRDefault="00C25625" w:rsidP="00522A34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Trees, shrubs, dangerous plants.</w:t>
            </w:r>
          </w:p>
        </w:tc>
        <w:tc>
          <w:tcPr>
            <w:tcW w:w="2633" w:type="dxa"/>
            <w:shd w:val="clear" w:color="auto" w:fill="FFFFFF"/>
          </w:tcPr>
          <w:p w14:paraId="126F7175" w14:textId="77777777" w:rsidR="00071ED0" w:rsidRDefault="00795A54" w:rsidP="00522A3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Low hanging branches. Potentially irritant </w:t>
            </w:r>
            <w:r w:rsidR="00071ED0">
              <w:rPr>
                <w:rFonts w:cs="Arial"/>
                <w:sz w:val="22"/>
                <w:szCs w:val="22"/>
              </w:rPr>
              <w:t>hedges/ plants.</w:t>
            </w:r>
          </w:p>
          <w:p w14:paraId="3B56FA2F" w14:textId="7841C194" w:rsidR="00B84762" w:rsidRDefault="00071ED0" w:rsidP="00522A3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Awareness of thorny/ prickly plants e.g</w:t>
            </w:r>
            <w:r w:rsidR="00A57E52">
              <w:rPr>
                <w:rFonts w:cs="Arial"/>
                <w:sz w:val="22"/>
                <w:szCs w:val="22"/>
              </w:rPr>
              <w:t>.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A57E52" w:rsidRPr="00A57E52">
              <w:rPr>
                <w:rFonts w:cs="Arial"/>
                <w:i/>
                <w:iCs/>
                <w:sz w:val="22"/>
                <w:szCs w:val="22"/>
              </w:rPr>
              <w:t>pyracantha.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shd w:val="clear" w:color="auto" w:fill="FFFFFF"/>
          </w:tcPr>
          <w:p w14:paraId="12C8AB87" w14:textId="6413CB40" w:rsidR="00B84762" w:rsidRDefault="00A57E52" w:rsidP="00522A3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1+</w:t>
            </w:r>
          </w:p>
        </w:tc>
        <w:tc>
          <w:tcPr>
            <w:tcW w:w="2410" w:type="dxa"/>
            <w:shd w:val="clear" w:color="auto" w:fill="FFFFFF"/>
          </w:tcPr>
          <w:p w14:paraId="37691457" w14:textId="6917EAE5" w:rsidR="00B84762" w:rsidRDefault="00D105F9" w:rsidP="00522A3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Injury from branches or thorns</w:t>
            </w:r>
            <w:r w:rsidR="002F508D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4394" w:type="dxa"/>
            <w:shd w:val="clear" w:color="auto" w:fill="FFFFFF"/>
          </w:tcPr>
          <w:p w14:paraId="0CF37109" w14:textId="77777777" w:rsidR="00B84762" w:rsidRDefault="00A32355" w:rsidP="00522A3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Suitable gloves to be worn if activities </w:t>
            </w:r>
            <w:proofErr w:type="gramStart"/>
            <w:r>
              <w:rPr>
                <w:rFonts w:cs="Arial"/>
                <w:sz w:val="22"/>
                <w:szCs w:val="22"/>
              </w:rPr>
              <w:t>have to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 take place close to thorny bushes/ plants. </w:t>
            </w:r>
          </w:p>
          <w:p w14:paraId="553E0D38" w14:textId="65AACD52" w:rsidR="00E70A40" w:rsidRDefault="00E70A40" w:rsidP="00522A3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Good hand hygiene to be follo</w:t>
            </w:r>
            <w:r w:rsidR="00A90CCE">
              <w:rPr>
                <w:rFonts w:cs="Arial"/>
                <w:sz w:val="22"/>
                <w:szCs w:val="22"/>
              </w:rPr>
              <w:t>w</w:t>
            </w:r>
            <w:r>
              <w:rPr>
                <w:rFonts w:cs="Arial"/>
                <w:sz w:val="22"/>
                <w:szCs w:val="22"/>
              </w:rPr>
              <w:t>ed</w:t>
            </w:r>
            <w:r w:rsidR="00A90CCE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567" w:type="dxa"/>
            <w:shd w:val="clear" w:color="auto" w:fill="FFFFFF"/>
          </w:tcPr>
          <w:p w14:paraId="488DFF5A" w14:textId="6493A445" w:rsidR="00B84762" w:rsidRPr="009E2D7E" w:rsidRDefault="00A90CCE" w:rsidP="00522A3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FFFFFF"/>
          </w:tcPr>
          <w:p w14:paraId="0A89E9A7" w14:textId="0F11D0F9" w:rsidR="00B84762" w:rsidRDefault="00A90CCE" w:rsidP="00522A3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878" w:type="dxa"/>
            <w:shd w:val="clear" w:color="auto" w:fill="FFFFFF"/>
          </w:tcPr>
          <w:p w14:paraId="67D569DB" w14:textId="4EB65E35" w:rsidR="00B84762" w:rsidRDefault="00A90CCE" w:rsidP="00522A3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Low</w:t>
            </w:r>
          </w:p>
        </w:tc>
      </w:tr>
      <w:tr w:rsidR="00B84762" w14:paraId="3052D07F" w14:textId="77777777" w:rsidTr="004347FF">
        <w:tc>
          <w:tcPr>
            <w:tcW w:w="540" w:type="dxa"/>
            <w:shd w:val="clear" w:color="auto" w:fill="FFFFFF"/>
          </w:tcPr>
          <w:p w14:paraId="328AB84A" w14:textId="35A82222" w:rsidR="00B84762" w:rsidRPr="0000710B" w:rsidRDefault="00D105F9" w:rsidP="0055713D">
            <w:pPr>
              <w:pStyle w:val="TOC1"/>
            </w:pPr>
            <w:r>
              <w:t>11</w:t>
            </w:r>
          </w:p>
        </w:tc>
        <w:tc>
          <w:tcPr>
            <w:tcW w:w="2216" w:type="dxa"/>
            <w:shd w:val="clear" w:color="auto" w:fill="FFFFFF"/>
          </w:tcPr>
          <w:p w14:paraId="0ECCCC53" w14:textId="4666390E" w:rsidR="00B84762" w:rsidRPr="009F001C" w:rsidRDefault="00A81427" w:rsidP="00522A34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Handing of clinical waste, syringes</w:t>
            </w:r>
            <w:r w:rsidR="00A6456D">
              <w:rPr>
                <w:rFonts w:cs="Arial"/>
                <w:b/>
                <w:bCs/>
                <w:sz w:val="22"/>
                <w:szCs w:val="22"/>
              </w:rPr>
              <w:t>, unknown waste items.</w:t>
            </w:r>
          </w:p>
        </w:tc>
        <w:tc>
          <w:tcPr>
            <w:tcW w:w="2633" w:type="dxa"/>
            <w:shd w:val="clear" w:color="auto" w:fill="FFFFFF"/>
          </w:tcPr>
          <w:p w14:paraId="61C7382C" w14:textId="36740334" w:rsidR="00B84762" w:rsidRPr="00A81427" w:rsidRDefault="00881427" w:rsidP="00522A3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Infection from blood borne disease.</w:t>
            </w:r>
          </w:p>
        </w:tc>
        <w:tc>
          <w:tcPr>
            <w:tcW w:w="850" w:type="dxa"/>
            <w:shd w:val="clear" w:color="auto" w:fill="FFFFFF"/>
          </w:tcPr>
          <w:p w14:paraId="32C2D207" w14:textId="6E045F2B" w:rsidR="00B84762" w:rsidRDefault="00A6456D" w:rsidP="00522A3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1+</w:t>
            </w:r>
          </w:p>
        </w:tc>
        <w:tc>
          <w:tcPr>
            <w:tcW w:w="2410" w:type="dxa"/>
            <w:shd w:val="clear" w:color="auto" w:fill="FFFFFF"/>
          </w:tcPr>
          <w:p w14:paraId="77003733" w14:textId="35569B50" w:rsidR="00B84762" w:rsidRDefault="00DC33EC" w:rsidP="00522A34">
            <w:pPr>
              <w:rPr>
                <w:rFonts w:cs="Arial"/>
                <w:sz w:val="22"/>
                <w:szCs w:val="22"/>
              </w:rPr>
            </w:pPr>
            <w:r w:rsidRPr="00A81427">
              <w:rPr>
                <w:rFonts w:cs="Arial"/>
                <w:sz w:val="22"/>
                <w:szCs w:val="22"/>
              </w:rPr>
              <w:t>Biological: Weils disease, Hepatitis B&amp; C, tetanus.</w:t>
            </w:r>
          </w:p>
        </w:tc>
        <w:tc>
          <w:tcPr>
            <w:tcW w:w="4394" w:type="dxa"/>
            <w:shd w:val="clear" w:color="auto" w:fill="FFFFFF"/>
          </w:tcPr>
          <w:p w14:paraId="08E755C7" w14:textId="77777777" w:rsidR="00881427" w:rsidRDefault="00881427" w:rsidP="00881427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Unknown substances or items to be left alone.  Refer to the Group Leader for actions to be decided.</w:t>
            </w:r>
          </w:p>
          <w:p w14:paraId="5E528581" w14:textId="2DD2662C" w:rsidR="00B84762" w:rsidRDefault="00881427" w:rsidP="008814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Item can be arranged for removal by TVBC.</w:t>
            </w:r>
          </w:p>
        </w:tc>
        <w:tc>
          <w:tcPr>
            <w:tcW w:w="567" w:type="dxa"/>
            <w:shd w:val="clear" w:color="auto" w:fill="FFFFFF"/>
          </w:tcPr>
          <w:p w14:paraId="1ED887F2" w14:textId="718FA3E6" w:rsidR="00B84762" w:rsidRPr="009E2D7E" w:rsidRDefault="00881427" w:rsidP="00522A3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FFFFFF"/>
          </w:tcPr>
          <w:p w14:paraId="73E41FD5" w14:textId="2E8F9D73" w:rsidR="00B84762" w:rsidRDefault="00881427" w:rsidP="00522A3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878" w:type="dxa"/>
            <w:shd w:val="clear" w:color="auto" w:fill="FFFFFF"/>
          </w:tcPr>
          <w:p w14:paraId="11A6352E" w14:textId="6745E35A" w:rsidR="00B84762" w:rsidRDefault="00A90CCE" w:rsidP="00522A3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Low</w:t>
            </w:r>
          </w:p>
        </w:tc>
      </w:tr>
      <w:tr w:rsidR="00C25625" w14:paraId="4BB51881" w14:textId="77777777" w:rsidTr="004347FF">
        <w:tc>
          <w:tcPr>
            <w:tcW w:w="540" w:type="dxa"/>
            <w:shd w:val="clear" w:color="auto" w:fill="FFFFFF"/>
          </w:tcPr>
          <w:p w14:paraId="24D3EF7D" w14:textId="162C9C98" w:rsidR="00C25625" w:rsidRPr="0000710B" w:rsidRDefault="006B0730" w:rsidP="0055713D">
            <w:pPr>
              <w:pStyle w:val="TOC1"/>
            </w:pPr>
            <w:r>
              <w:t>12</w:t>
            </w:r>
          </w:p>
        </w:tc>
        <w:tc>
          <w:tcPr>
            <w:tcW w:w="2216" w:type="dxa"/>
            <w:shd w:val="clear" w:color="auto" w:fill="FFFFFF"/>
          </w:tcPr>
          <w:p w14:paraId="71975A3C" w14:textId="6309E0A7" w:rsidR="00C25625" w:rsidRPr="009F001C" w:rsidRDefault="009D1D90" w:rsidP="00522A34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All activities</w:t>
            </w:r>
          </w:p>
        </w:tc>
        <w:tc>
          <w:tcPr>
            <w:tcW w:w="2633" w:type="dxa"/>
            <w:shd w:val="clear" w:color="auto" w:fill="FFFFFF"/>
          </w:tcPr>
          <w:p w14:paraId="566DA91B" w14:textId="14CEEB3F" w:rsidR="00C25625" w:rsidRDefault="0003079F" w:rsidP="00522A3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Weather conditions</w:t>
            </w:r>
          </w:p>
        </w:tc>
        <w:tc>
          <w:tcPr>
            <w:tcW w:w="850" w:type="dxa"/>
            <w:shd w:val="clear" w:color="auto" w:fill="FFFFFF"/>
          </w:tcPr>
          <w:p w14:paraId="47FD4DA5" w14:textId="2B39AF89" w:rsidR="00C25625" w:rsidRDefault="0003079F" w:rsidP="00522A3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2+</w:t>
            </w:r>
          </w:p>
        </w:tc>
        <w:tc>
          <w:tcPr>
            <w:tcW w:w="2410" w:type="dxa"/>
            <w:shd w:val="clear" w:color="auto" w:fill="FFFFFF"/>
          </w:tcPr>
          <w:p w14:paraId="5B988ECD" w14:textId="5711CD63" w:rsidR="00C25625" w:rsidRDefault="0003079F" w:rsidP="00522A3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Inclement </w:t>
            </w:r>
            <w:r w:rsidR="0030597E">
              <w:rPr>
                <w:rFonts w:cs="Arial"/>
                <w:sz w:val="22"/>
                <w:szCs w:val="22"/>
              </w:rPr>
              <w:t>weather or excessive heat.</w:t>
            </w:r>
          </w:p>
        </w:tc>
        <w:tc>
          <w:tcPr>
            <w:tcW w:w="4394" w:type="dxa"/>
            <w:shd w:val="clear" w:color="auto" w:fill="FFFFFF"/>
          </w:tcPr>
          <w:p w14:paraId="4FA18CD3" w14:textId="77777777" w:rsidR="00C25625" w:rsidRDefault="0030597E" w:rsidP="00522A3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Weather forecast to be reviewed before the day of activitie</w:t>
            </w:r>
            <w:r w:rsidR="008B58A9">
              <w:rPr>
                <w:rFonts w:cs="Arial"/>
                <w:sz w:val="22"/>
                <w:szCs w:val="22"/>
              </w:rPr>
              <w:t>s.</w:t>
            </w:r>
          </w:p>
          <w:p w14:paraId="3718528C" w14:textId="77777777" w:rsidR="008B58A9" w:rsidRDefault="008B58A9" w:rsidP="00522A3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Inform volunteers of the clothing they are likely to require.</w:t>
            </w:r>
          </w:p>
          <w:p w14:paraId="79C31815" w14:textId="77777777" w:rsidR="008B58A9" w:rsidRDefault="008B58A9" w:rsidP="00522A3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If severe weather is expected cancel the activities.</w:t>
            </w:r>
          </w:p>
          <w:p w14:paraId="06AB42D7" w14:textId="6D4529B7" w:rsidR="008B58A9" w:rsidRDefault="002C3FC4" w:rsidP="00522A3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If hot weather is forecast remind volunteers that sun cream may be required.  Activities may need to be cut short </w:t>
            </w:r>
            <w:r w:rsidR="004347FF">
              <w:rPr>
                <w:rFonts w:cs="Arial"/>
                <w:sz w:val="22"/>
                <w:szCs w:val="22"/>
              </w:rPr>
              <w:t xml:space="preserve">in high temperatures to stop fatigue or heat </w:t>
            </w:r>
            <w:r w:rsidR="006A1441">
              <w:rPr>
                <w:rFonts w:cs="Arial"/>
                <w:sz w:val="22"/>
                <w:szCs w:val="22"/>
              </w:rPr>
              <w:t>stroke</w:t>
            </w:r>
            <w:r w:rsidR="004347FF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567" w:type="dxa"/>
            <w:shd w:val="clear" w:color="auto" w:fill="FFFFFF"/>
          </w:tcPr>
          <w:p w14:paraId="732FE8F3" w14:textId="6C08D039" w:rsidR="00C25625" w:rsidRPr="009E2D7E" w:rsidRDefault="004347FF" w:rsidP="00522A3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FFFFFF"/>
          </w:tcPr>
          <w:p w14:paraId="1008B0FC" w14:textId="29290D20" w:rsidR="00C25625" w:rsidRDefault="004347FF" w:rsidP="00522A3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878" w:type="dxa"/>
            <w:shd w:val="clear" w:color="auto" w:fill="FFFFFF"/>
          </w:tcPr>
          <w:p w14:paraId="387A6D05" w14:textId="77777777" w:rsidR="00C25625" w:rsidRDefault="00C25625" w:rsidP="00522A34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25625" w14:paraId="16AC78E2" w14:textId="77777777" w:rsidTr="004347FF">
        <w:tc>
          <w:tcPr>
            <w:tcW w:w="540" w:type="dxa"/>
            <w:shd w:val="clear" w:color="auto" w:fill="FFFFFF"/>
          </w:tcPr>
          <w:p w14:paraId="7D79F5D6" w14:textId="77777777" w:rsidR="00C25625" w:rsidRPr="0000710B" w:rsidRDefault="00C25625" w:rsidP="0055713D">
            <w:pPr>
              <w:pStyle w:val="TOC1"/>
            </w:pPr>
          </w:p>
        </w:tc>
        <w:tc>
          <w:tcPr>
            <w:tcW w:w="2216" w:type="dxa"/>
            <w:shd w:val="clear" w:color="auto" w:fill="FFFFFF"/>
          </w:tcPr>
          <w:p w14:paraId="4AD8FEF0" w14:textId="77777777" w:rsidR="00C25625" w:rsidRPr="009F001C" w:rsidRDefault="00C25625" w:rsidP="00522A34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633" w:type="dxa"/>
            <w:shd w:val="clear" w:color="auto" w:fill="FFFFFF"/>
          </w:tcPr>
          <w:p w14:paraId="01B9221F" w14:textId="77777777" w:rsidR="00C25625" w:rsidRDefault="00C25625" w:rsidP="00522A3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365EA613" w14:textId="77777777" w:rsidR="00C25625" w:rsidRDefault="00C25625" w:rsidP="00522A34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FFFFF"/>
          </w:tcPr>
          <w:p w14:paraId="68160430" w14:textId="77777777" w:rsidR="00C25625" w:rsidRDefault="00C25625" w:rsidP="00522A3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FFFFFF"/>
          </w:tcPr>
          <w:p w14:paraId="2FAB9BC0" w14:textId="77777777" w:rsidR="00C25625" w:rsidRDefault="00C25625" w:rsidP="00522A3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14:paraId="6582E752" w14:textId="77777777" w:rsidR="00C25625" w:rsidRPr="009E2D7E" w:rsidRDefault="00C25625" w:rsidP="00522A34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FFFF"/>
          </w:tcPr>
          <w:p w14:paraId="69F11512" w14:textId="77777777" w:rsidR="00C25625" w:rsidRDefault="00C25625" w:rsidP="00522A34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78" w:type="dxa"/>
            <w:shd w:val="clear" w:color="auto" w:fill="FFFFFF"/>
          </w:tcPr>
          <w:p w14:paraId="60C23D09" w14:textId="77777777" w:rsidR="00C25625" w:rsidRDefault="00C25625" w:rsidP="00522A34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24F451C9" w14:textId="19A066F0" w:rsidR="00DF1818" w:rsidRDefault="005234BC">
      <w:r>
        <w:t>A 5x5 risk evaluation matrix has been used when scoring this risk assessment.</w:t>
      </w:r>
    </w:p>
    <w:p w14:paraId="282B01ED" w14:textId="0B1CAE38" w:rsidR="00364B89" w:rsidRDefault="00975074">
      <w:r>
        <w:t>Young children, Pregnant and new mothers should not carry out litter picking.</w:t>
      </w:r>
    </w:p>
    <w:p w14:paraId="4CB2D205" w14:textId="1DDCA771" w:rsidR="00975074" w:rsidRDefault="00975074">
      <w:r>
        <w:t>Volunteers should not take dogs with them whilst litter picking</w:t>
      </w:r>
      <w:r w:rsidR="00D43EF2">
        <w:t>.</w:t>
      </w:r>
    </w:p>
    <w:p w14:paraId="2AB3B7B2" w14:textId="77777777" w:rsidR="00DF1818" w:rsidRDefault="00DF1818"/>
    <w:p w14:paraId="7967A4E3" w14:textId="77777777" w:rsidR="009619D9" w:rsidRDefault="009619D9"/>
    <w:p w14:paraId="275AF479" w14:textId="77777777" w:rsidR="009619D9" w:rsidRDefault="009619D9"/>
    <w:p w14:paraId="271C8835" w14:textId="77777777" w:rsidR="009619D9" w:rsidRDefault="009619D9"/>
    <w:p w14:paraId="1059D4E5" w14:textId="77777777" w:rsidR="009619D9" w:rsidRDefault="009619D9"/>
    <w:p w14:paraId="4D95CEFC" w14:textId="77777777" w:rsidR="009619D9" w:rsidRDefault="009619D9"/>
    <w:p w14:paraId="139F6D20" w14:textId="77777777" w:rsidR="007C7AD1" w:rsidRDefault="007C7AD1" w:rsidP="007C7AD1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</w:rPr>
      </w:pPr>
      <w:r w:rsidRPr="00F60FD0">
        <w:rPr>
          <w:rFonts w:ascii="Arial" w:hAnsi="Arial" w:cs="Arial"/>
          <w:b/>
          <w:bCs/>
        </w:rPr>
        <w:t xml:space="preserve">Outline any necessary </w:t>
      </w:r>
      <w:r w:rsidRPr="007C7AD1">
        <w:rPr>
          <w:rFonts w:ascii="Arial" w:hAnsi="Arial" w:cs="Arial"/>
          <w:b/>
          <w:bCs/>
          <w:i/>
          <w:iCs/>
        </w:rPr>
        <w:t>further controls</w:t>
      </w:r>
      <w:r w:rsidRPr="00F60FD0">
        <w:rPr>
          <w:rFonts w:ascii="Arial" w:hAnsi="Arial" w:cs="Arial"/>
          <w:b/>
          <w:bCs/>
        </w:rPr>
        <w:t xml:space="preserve">, related </w:t>
      </w:r>
      <w:proofErr w:type="gramStart"/>
      <w:r w:rsidRPr="00F60FD0">
        <w:rPr>
          <w:rFonts w:ascii="Arial" w:hAnsi="Arial" w:cs="Arial"/>
          <w:b/>
          <w:bCs/>
        </w:rPr>
        <w:t>assessments</w:t>
      </w:r>
      <w:proofErr w:type="gramEnd"/>
      <w:r w:rsidRPr="00F60FD0">
        <w:rPr>
          <w:rFonts w:ascii="Arial" w:hAnsi="Arial" w:cs="Arial"/>
          <w:b/>
          <w:bCs/>
        </w:rPr>
        <w:t xml:space="preserve"> or actions below:</w:t>
      </w:r>
    </w:p>
    <w:p w14:paraId="662A1C4B" w14:textId="77777777" w:rsidR="007C7AD1" w:rsidRPr="00F60FD0" w:rsidRDefault="007C7AD1" w:rsidP="007C7AD1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</w:rPr>
      </w:pPr>
    </w:p>
    <w:tbl>
      <w:tblPr>
        <w:tblW w:w="1446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578"/>
        <w:gridCol w:w="682"/>
        <w:gridCol w:w="900"/>
        <w:gridCol w:w="3240"/>
        <w:gridCol w:w="2266"/>
        <w:gridCol w:w="1275"/>
        <w:gridCol w:w="1560"/>
      </w:tblGrid>
      <w:tr w:rsidR="007C7AD1" w:rsidRPr="00F60FD0" w14:paraId="44E2CE40" w14:textId="77777777" w:rsidTr="000F42B2">
        <w:trPr>
          <w:cantSplit/>
        </w:trPr>
        <w:tc>
          <w:tcPr>
            <w:tcW w:w="720" w:type="dxa"/>
            <w:vMerge w:val="restart"/>
            <w:shd w:val="clear" w:color="auto" w:fill="D9D9D9" w:themeFill="background1" w:themeFillShade="D9"/>
          </w:tcPr>
          <w:p w14:paraId="788C67DF" w14:textId="77777777" w:rsidR="007C7AD1" w:rsidRPr="00F60FD0" w:rsidRDefault="007C7AD1" w:rsidP="00FE0D0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F60FD0">
              <w:rPr>
                <w:rFonts w:ascii="Arial" w:hAnsi="Arial" w:cs="Arial"/>
                <w:b/>
                <w:bCs/>
              </w:rPr>
              <w:t>No.</w:t>
            </w:r>
          </w:p>
        </w:tc>
        <w:tc>
          <w:tcPr>
            <w:tcW w:w="3240" w:type="dxa"/>
            <w:vMerge w:val="restart"/>
            <w:shd w:val="clear" w:color="auto" w:fill="D9D9D9" w:themeFill="background1" w:themeFillShade="D9"/>
          </w:tcPr>
          <w:p w14:paraId="3D79D52A" w14:textId="77777777" w:rsidR="007C7AD1" w:rsidRPr="00F60FD0" w:rsidRDefault="007C7AD1" w:rsidP="00FE0D0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F60FD0">
              <w:rPr>
                <w:rFonts w:ascii="Arial" w:hAnsi="Arial" w:cs="Arial"/>
                <w:b/>
                <w:bCs/>
              </w:rPr>
              <w:t>Additional Controls</w:t>
            </w:r>
          </w:p>
        </w:tc>
        <w:tc>
          <w:tcPr>
            <w:tcW w:w="2160" w:type="dxa"/>
            <w:gridSpan w:val="3"/>
            <w:shd w:val="clear" w:color="auto" w:fill="D9D9D9" w:themeFill="background1" w:themeFillShade="D9"/>
          </w:tcPr>
          <w:p w14:paraId="05F38F8B" w14:textId="77777777" w:rsidR="007C7AD1" w:rsidRPr="00F60FD0" w:rsidRDefault="007C7AD1" w:rsidP="00FE0D0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F60FD0">
              <w:rPr>
                <w:rFonts w:ascii="Arial" w:hAnsi="Arial" w:cs="Arial"/>
                <w:b/>
                <w:bCs/>
              </w:rPr>
              <w:t>New Risk Rating</w:t>
            </w:r>
          </w:p>
        </w:tc>
        <w:tc>
          <w:tcPr>
            <w:tcW w:w="3240" w:type="dxa"/>
            <w:vMerge w:val="restart"/>
            <w:shd w:val="clear" w:color="auto" w:fill="D9D9D9" w:themeFill="background1" w:themeFillShade="D9"/>
          </w:tcPr>
          <w:p w14:paraId="6BD66E75" w14:textId="77777777" w:rsidR="007C7AD1" w:rsidRPr="00F60FD0" w:rsidRDefault="007C7AD1" w:rsidP="00FE0D0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Related</w:t>
            </w:r>
            <w:r w:rsidRPr="00F60FD0">
              <w:rPr>
                <w:rFonts w:ascii="Arial" w:hAnsi="Arial" w:cs="Arial"/>
                <w:b/>
                <w:bCs/>
              </w:rPr>
              <w:t xml:space="preserve"> Assessments</w:t>
            </w:r>
          </w:p>
        </w:tc>
        <w:tc>
          <w:tcPr>
            <w:tcW w:w="2266" w:type="dxa"/>
            <w:vMerge w:val="restart"/>
            <w:shd w:val="clear" w:color="auto" w:fill="D9D9D9" w:themeFill="background1" w:themeFillShade="D9"/>
          </w:tcPr>
          <w:p w14:paraId="1C5869BB" w14:textId="77777777" w:rsidR="007C7AD1" w:rsidRPr="00F60FD0" w:rsidRDefault="007C7AD1" w:rsidP="00FE0D0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F60FD0">
              <w:rPr>
                <w:rFonts w:ascii="Arial" w:hAnsi="Arial" w:cs="Arial"/>
                <w:b/>
                <w:bCs/>
              </w:rPr>
              <w:t>Action by: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14:paraId="06DCDBB7" w14:textId="77777777" w:rsidR="007C7AD1" w:rsidRPr="00F60FD0" w:rsidRDefault="007C7AD1" w:rsidP="00FE0D0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F60FD0">
              <w:rPr>
                <w:rFonts w:ascii="Arial" w:hAnsi="Arial" w:cs="Arial"/>
                <w:b/>
                <w:bCs/>
              </w:rPr>
              <w:t>Due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F60FD0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1560" w:type="dxa"/>
            <w:vMerge w:val="restart"/>
            <w:shd w:val="clear" w:color="auto" w:fill="D9D9D9" w:themeFill="background1" w:themeFillShade="D9"/>
          </w:tcPr>
          <w:p w14:paraId="61E5B878" w14:textId="77777777" w:rsidR="007C7AD1" w:rsidRPr="00F60FD0" w:rsidRDefault="007C7AD1" w:rsidP="00FE0D0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F60FD0">
              <w:rPr>
                <w:rFonts w:ascii="Arial" w:hAnsi="Arial" w:cs="Arial"/>
                <w:b/>
                <w:bCs/>
              </w:rPr>
              <w:t>Date Complete</w:t>
            </w:r>
          </w:p>
        </w:tc>
      </w:tr>
      <w:tr w:rsidR="007C7AD1" w:rsidRPr="00F60FD0" w14:paraId="7FA14F54" w14:textId="77777777" w:rsidTr="000F42B2">
        <w:trPr>
          <w:cantSplit/>
        </w:trPr>
        <w:tc>
          <w:tcPr>
            <w:tcW w:w="720" w:type="dxa"/>
            <w:vMerge/>
          </w:tcPr>
          <w:p w14:paraId="4C0F545A" w14:textId="77777777" w:rsidR="007C7AD1" w:rsidRPr="00F60FD0" w:rsidRDefault="007C7AD1" w:rsidP="00FE0D0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</w:tcPr>
          <w:p w14:paraId="0323D824" w14:textId="77777777" w:rsidR="007C7AD1" w:rsidRPr="00F60FD0" w:rsidRDefault="007C7AD1" w:rsidP="00FE0D0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8" w:type="dxa"/>
          </w:tcPr>
          <w:p w14:paraId="11278F95" w14:textId="77777777" w:rsidR="007C7AD1" w:rsidRPr="00F60FD0" w:rsidRDefault="007C7AD1" w:rsidP="00FE0D0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F60FD0">
              <w:rPr>
                <w:rFonts w:ascii="Arial" w:hAnsi="Arial" w:cs="Arial"/>
                <w:b/>
                <w:bCs/>
              </w:rPr>
              <w:t>L</w:t>
            </w:r>
          </w:p>
        </w:tc>
        <w:tc>
          <w:tcPr>
            <w:tcW w:w="682" w:type="dxa"/>
          </w:tcPr>
          <w:p w14:paraId="35BC0AF1" w14:textId="77777777" w:rsidR="007C7AD1" w:rsidRPr="00F60FD0" w:rsidRDefault="007C7AD1" w:rsidP="00FE0D0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F60FD0"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900" w:type="dxa"/>
          </w:tcPr>
          <w:p w14:paraId="09FC98CB" w14:textId="77777777" w:rsidR="007C7AD1" w:rsidRPr="00F60FD0" w:rsidRDefault="007C7AD1" w:rsidP="00FE0D0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F60FD0">
              <w:rPr>
                <w:rFonts w:ascii="Arial" w:hAnsi="Arial" w:cs="Arial"/>
                <w:b/>
                <w:bCs/>
              </w:rPr>
              <w:t>Risk</w:t>
            </w:r>
          </w:p>
        </w:tc>
        <w:tc>
          <w:tcPr>
            <w:tcW w:w="3240" w:type="dxa"/>
            <w:vMerge/>
          </w:tcPr>
          <w:p w14:paraId="3A7E6409" w14:textId="77777777" w:rsidR="007C7AD1" w:rsidRPr="00F60FD0" w:rsidRDefault="007C7AD1" w:rsidP="00FE0D0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6" w:type="dxa"/>
            <w:vMerge/>
          </w:tcPr>
          <w:p w14:paraId="1DD08144" w14:textId="77777777" w:rsidR="007C7AD1" w:rsidRPr="00F60FD0" w:rsidRDefault="007C7AD1" w:rsidP="00FE0D0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</w:tcPr>
          <w:p w14:paraId="62FBD8EE" w14:textId="77777777" w:rsidR="007C7AD1" w:rsidRPr="00F60FD0" w:rsidRDefault="007C7AD1" w:rsidP="00FE0D0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vMerge/>
          </w:tcPr>
          <w:p w14:paraId="72BE0A62" w14:textId="77777777" w:rsidR="007C7AD1" w:rsidRPr="00F60FD0" w:rsidRDefault="007C7AD1" w:rsidP="00FE0D0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7C7AD1" w:rsidRPr="00F60FD0" w14:paraId="5ACF2D10" w14:textId="77777777" w:rsidTr="000F42B2">
        <w:tc>
          <w:tcPr>
            <w:tcW w:w="720" w:type="dxa"/>
          </w:tcPr>
          <w:p w14:paraId="6A6D41EC" w14:textId="77777777" w:rsidR="007C7AD1" w:rsidRPr="00F60FD0" w:rsidRDefault="007C7AD1" w:rsidP="00FE0D01">
            <w:pPr>
              <w:pStyle w:val="TOC1"/>
            </w:pPr>
            <w:r>
              <w:t>1</w:t>
            </w:r>
          </w:p>
          <w:p w14:paraId="7C86F709" w14:textId="77777777" w:rsidR="007C7AD1" w:rsidRPr="00F60FD0" w:rsidRDefault="007C7AD1" w:rsidP="00FE0D01">
            <w:pPr>
              <w:rPr>
                <w:rFonts w:cs="Arial"/>
              </w:rPr>
            </w:pPr>
          </w:p>
        </w:tc>
        <w:tc>
          <w:tcPr>
            <w:tcW w:w="3240" w:type="dxa"/>
          </w:tcPr>
          <w:p w14:paraId="60C02195" w14:textId="77777777" w:rsidR="007C7AD1" w:rsidRPr="00F60FD0" w:rsidRDefault="007C7AD1" w:rsidP="00FE0D0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78" w:type="dxa"/>
          </w:tcPr>
          <w:p w14:paraId="45D54126" w14:textId="77777777" w:rsidR="007C7AD1" w:rsidRPr="00F60FD0" w:rsidRDefault="007C7AD1" w:rsidP="00FE0D0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2" w:type="dxa"/>
          </w:tcPr>
          <w:p w14:paraId="2131177D" w14:textId="77777777" w:rsidR="007C7AD1" w:rsidRPr="00F60FD0" w:rsidRDefault="007C7AD1" w:rsidP="00FE0D0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735ED13A" w14:textId="77777777" w:rsidR="007C7AD1" w:rsidRPr="00F60FD0" w:rsidRDefault="007C7AD1" w:rsidP="00FE0D0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178D8E77" w14:textId="77777777" w:rsidR="007C7AD1" w:rsidRPr="00F60FD0" w:rsidRDefault="007C7AD1" w:rsidP="00FE0D0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266" w:type="dxa"/>
          </w:tcPr>
          <w:p w14:paraId="2C9F3064" w14:textId="77777777" w:rsidR="007C7AD1" w:rsidRPr="00F60FD0" w:rsidRDefault="007C7AD1" w:rsidP="00FE0D01">
            <w:pPr>
              <w:pStyle w:val="TOC1"/>
            </w:pPr>
          </w:p>
        </w:tc>
        <w:tc>
          <w:tcPr>
            <w:tcW w:w="1275" w:type="dxa"/>
          </w:tcPr>
          <w:p w14:paraId="721038E7" w14:textId="77777777" w:rsidR="007C7AD1" w:rsidRPr="00F60FD0" w:rsidRDefault="007C7AD1" w:rsidP="00FE0D01">
            <w:pPr>
              <w:pStyle w:val="TOC1"/>
            </w:pPr>
          </w:p>
        </w:tc>
        <w:tc>
          <w:tcPr>
            <w:tcW w:w="1560" w:type="dxa"/>
          </w:tcPr>
          <w:p w14:paraId="7363E82E" w14:textId="77777777" w:rsidR="007C7AD1" w:rsidRPr="00F60FD0" w:rsidRDefault="007C7AD1" w:rsidP="00FE0D01">
            <w:pPr>
              <w:pStyle w:val="TOC1"/>
            </w:pPr>
          </w:p>
        </w:tc>
      </w:tr>
      <w:tr w:rsidR="007C7AD1" w:rsidRPr="00F60FD0" w14:paraId="64958ACF" w14:textId="77777777" w:rsidTr="000F42B2">
        <w:trPr>
          <w:trHeight w:val="329"/>
        </w:trPr>
        <w:tc>
          <w:tcPr>
            <w:tcW w:w="720" w:type="dxa"/>
          </w:tcPr>
          <w:p w14:paraId="59009E7F" w14:textId="77777777" w:rsidR="007C7AD1" w:rsidRPr="00F60FD0" w:rsidRDefault="007C7AD1" w:rsidP="00FE0D01">
            <w:pPr>
              <w:pStyle w:val="TOC1"/>
            </w:pPr>
            <w:r>
              <w:t>2</w:t>
            </w:r>
          </w:p>
          <w:p w14:paraId="07CD4642" w14:textId="77777777" w:rsidR="007C7AD1" w:rsidRPr="00F60FD0" w:rsidRDefault="007C7AD1" w:rsidP="00FE0D01">
            <w:pPr>
              <w:rPr>
                <w:rFonts w:cs="Arial"/>
              </w:rPr>
            </w:pPr>
          </w:p>
        </w:tc>
        <w:tc>
          <w:tcPr>
            <w:tcW w:w="3240" w:type="dxa"/>
          </w:tcPr>
          <w:p w14:paraId="690CF677" w14:textId="77777777" w:rsidR="007C7AD1" w:rsidRPr="00F60FD0" w:rsidRDefault="007C7AD1" w:rsidP="00FE0D0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78" w:type="dxa"/>
          </w:tcPr>
          <w:p w14:paraId="31581EAE" w14:textId="77777777" w:rsidR="007C7AD1" w:rsidRPr="00F60FD0" w:rsidRDefault="007C7AD1" w:rsidP="00FE0D0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2" w:type="dxa"/>
          </w:tcPr>
          <w:p w14:paraId="1C9DBED2" w14:textId="77777777" w:rsidR="007C7AD1" w:rsidRPr="00F60FD0" w:rsidRDefault="007C7AD1" w:rsidP="00FE0D0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6AAE4E4F" w14:textId="77777777" w:rsidR="007C7AD1" w:rsidRPr="00F60FD0" w:rsidRDefault="007C7AD1" w:rsidP="00FE0D0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3BFF2C9A" w14:textId="77777777" w:rsidR="007C7AD1" w:rsidRPr="00F60FD0" w:rsidRDefault="007C7AD1" w:rsidP="00FE0D0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266" w:type="dxa"/>
          </w:tcPr>
          <w:p w14:paraId="475EEC1B" w14:textId="77777777" w:rsidR="007C7AD1" w:rsidRPr="00F60FD0" w:rsidRDefault="007C7AD1" w:rsidP="00FE0D01">
            <w:pPr>
              <w:pStyle w:val="TOC1"/>
            </w:pPr>
          </w:p>
        </w:tc>
        <w:tc>
          <w:tcPr>
            <w:tcW w:w="1275" w:type="dxa"/>
          </w:tcPr>
          <w:p w14:paraId="1F94B1AF" w14:textId="77777777" w:rsidR="007C7AD1" w:rsidRPr="00F60FD0" w:rsidRDefault="007C7AD1" w:rsidP="00FE0D01">
            <w:pPr>
              <w:pStyle w:val="TOC1"/>
            </w:pPr>
          </w:p>
        </w:tc>
        <w:tc>
          <w:tcPr>
            <w:tcW w:w="1560" w:type="dxa"/>
          </w:tcPr>
          <w:p w14:paraId="2671534D" w14:textId="77777777" w:rsidR="007C7AD1" w:rsidRPr="00F60FD0" w:rsidRDefault="007C7AD1" w:rsidP="00FE0D01">
            <w:pPr>
              <w:pStyle w:val="TOC1"/>
            </w:pPr>
          </w:p>
        </w:tc>
      </w:tr>
      <w:tr w:rsidR="007C7AD1" w:rsidRPr="00F60FD0" w14:paraId="34F92AC8" w14:textId="77777777" w:rsidTr="000F42B2">
        <w:trPr>
          <w:trHeight w:val="282"/>
        </w:trPr>
        <w:tc>
          <w:tcPr>
            <w:tcW w:w="720" w:type="dxa"/>
          </w:tcPr>
          <w:p w14:paraId="57FB1F3C" w14:textId="77777777" w:rsidR="007C7AD1" w:rsidRDefault="007C7AD1" w:rsidP="00FE0D01">
            <w:pPr>
              <w:pStyle w:val="TOC1"/>
            </w:pPr>
            <w:r>
              <w:t>3</w:t>
            </w:r>
          </w:p>
        </w:tc>
        <w:tc>
          <w:tcPr>
            <w:tcW w:w="3240" w:type="dxa"/>
          </w:tcPr>
          <w:p w14:paraId="57EA1A2F" w14:textId="77777777" w:rsidR="007C7AD1" w:rsidRDefault="007C7AD1" w:rsidP="00FE0D01">
            <w:pPr>
              <w:rPr>
                <w:rFonts w:cs="Arial"/>
                <w:sz w:val="22"/>
                <w:szCs w:val="22"/>
              </w:rPr>
            </w:pPr>
          </w:p>
          <w:p w14:paraId="4AFB71AA" w14:textId="77777777" w:rsidR="007C7AD1" w:rsidRDefault="007C7AD1" w:rsidP="00FE0D0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78" w:type="dxa"/>
          </w:tcPr>
          <w:p w14:paraId="2B445283" w14:textId="77777777" w:rsidR="007C7AD1" w:rsidRPr="00F60FD0" w:rsidRDefault="007C7AD1" w:rsidP="00FE0D0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2" w:type="dxa"/>
          </w:tcPr>
          <w:p w14:paraId="771E3790" w14:textId="77777777" w:rsidR="007C7AD1" w:rsidRPr="00F60FD0" w:rsidRDefault="007C7AD1" w:rsidP="00FE0D0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5D46968E" w14:textId="77777777" w:rsidR="007C7AD1" w:rsidRPr="00F60FD0" w:rsidRDefault="007C7AD1" w:rsidP="00FE0D0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780AC08A" w14:textId="77777777" w:rsidR="007C7AD1" w:rsidRDefault="007C7AD1" w:rsidP="00FE0D0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266" w:type="dxa"/>
          </w:tcPr>
          <w:p w14:paraId="4F89711B" w14:textId="77777777" w:rsidR="007C7AD1" w:rsidRDefault="007C7AD1" w:rsidP="00FE0D01">
            <w:pPr>
              <w:pStyle w:val="TOC1"/>
            </w:pPr>
          </w:p>
        </w:tc>
        <w:tc>
          <w:tcPr>
            <w:tcW w:w="1275" w:type="dxa"/>
          </w:tcPr>
          <w:p w14:paraId="66C50620" w14:textId="77777777" w:rsidR="007C7AD1" w:rsidRPr="00F60FD0" w:rsidRDefault="007C7AD1" w:rsidP="00FE0D01">
            <w:pPr>
              <w:pStyle w:val="TOC1"/>
            </w:pPr>
          </w:p>
        </w:tc>
        <w:tc>
          <w:tcPr>
            <w:tcW w:w="1560" w:type="dxa"/>
          </w:tcPr>
          <w:p w14:paraId="2F88FA5A" w14:textId="77777777" w:rsidR="007C7AD1" w:rsidRPr="00F60FD0" w:rsidRDefault="007C7AD1" w:rsidP="00FE0D01">
            <w:pPr>
              <w:pStyle w:val="TOC1"/>
            </w:pPr>
          </w:p>
        </w:tc>
      </w:tr>
      <w:tr w:rsidR="007C7AD1" w:rsidRPr="00F60FD0" w14:paraId="40C90914" w14:textId="77777777" w:rsidTr="000F42B2">
        <w:trPr>
          <w:trHeight w:val="282"/>
        </w:trPr>
        <w:tc>
          <w:tcPr>
            <w:tcW w:w="720" w:type="dxa"/>
          </w:tcPr>
          <w:p w14:paraId="55EB1D90" w14:textId="77777777" w:rsidR="007C7AD1" w:rsidRPr="00F60FD0" w:rsidRDefault="007C7AD1" w:rsidP="00FE0D01">
            <w:pPr>
              <w:pStyle w:val="TOC1"/>
            </w:pPr>
            <w:r>
              <w:t>4</w:t>
            </w:r>
          </w:p>
        </w:tc>
        <w:tc>
          <w:tcPr>
            <w:tcW w:w="3240" w:type="dxa"/>
          </w:tcPr>
          <w:p w14:paraId="37D9EE29" w14:textId="77777777" w:rsidR="007C7AD1" w:rsidRDefault="007C7AD1" w:rsidP="00FE0D01">
            <w:pPr>
              <w:rPr>
                <w:rFonts w:cs="Arial"/>
                <w:sz w:val="22"/>
                <w:szCs w:val="22"/>
              </w:rPr>
            </w:pPr>
          </w:p>
          <w:p w14:paraId="3E92745C" w14:textId="77777777" w:rsidR="007C7AD1" w:rsidRPr="00F60FD0" w:rsidRDefault="007C7AD1" w:rsidP="00FE0D0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78" w:type="dxa"/>
          </w:tcPr>
          <w:p w14:paraId="1386C29E" w14:textId="77777777" w:rsidR="007C7AD1" w:rsidRPr="00F60FD0" w:rsidRDefault="007C7AD1" w:rsidP="00FE0D0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2" w:type="dxa"/>
          </w:tcPr>
          <w:p w14:paraId="33E4EF08" w14:textId="77777777" w:rsidR="007C7AD1" w:rsidRPr="00F60FD0" w:rsidRDefault="007C7AD1" w:rsidP="00FE0D0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70B2D241" w14:textId="77777777" w:rsidR="007C7AD1" w:rsidRPr="00F60FD0" w:rsidRDefault="007C7AD1" w:rsidP="00FE0D0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17390B57" w14:textId="77777777" w:rsidR="007C7AD1" w:rsidRPr="00F60FD0" w:rsidRDefault="007C7AD1" w:rsidP="00FE0D0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266" w:type="dxa"/>
          </w:tcPr>
          <w:p w14:paraId="0274C8AC" w14:textId="77777777" w:rsidR="007C7AD1" w:rsidRPr="00F60FD0" w:rsidRDefault="007C7AD1" w:rsidP="00FE0D01">
            <w:pPr>
              <w:pStyle w:val="TOC1"/>
            </w:pPr>
          </w:p>
        </w:tc>
        <w:tc>
          <w:tcPr>
            <w:tcW w:w="1275" w:type="dxa"/>
          </w:tcPr>
          <w:p w14:paraId="55432D93" w14:textId="77777777" w:rsidR="007C7AD1" w:rsidRPr="00F60FD0" w:rsidRDefault="007C7AD1" w:rsidP="00FE0D01">
            <w:pPr>
              <w:pStyle w:val="TOC1"/>
            </w:pPr>
          </w:p>
        </w:tc>
        <w:tc>
          <w:tcPr>
            <w:tcW w:w="1560" w:type="dxa"/>
          </w:tcPr>
          <w:p w14:paraId="0D383800" w14:textId="77777777" w:rsidR="007C7AD1" w:rsidRPr="00F60FD0" w:rsidRDefault="007C7AD1" w:rsidP="00FE0D01">
            <w:pPr>
              <w:pStyle w:val="TOC1"/>
            </w:pPr>
          </w:p>
        </w:tc>
      </w:tr>
      <w:tr w:rsidR="007C7AD1" w:rsidRPr="00F60FD0" w14:paraId="4B2AA5C7" w14:textId="77777777" w:rsidTr="000F42B2">
        <w:trPr>
          <w:trHeight w:val="282"/>
        </w:trPr>
        <w:tc>
          <w:tcPr>
            <w:tcW w:w="720" w:type="dxa"/>
          </w:tcPr>
          <w:p w14:paraId="7B6E1D21" w14:textId="77777777" w:rsidR="007C7AD1" w:rsidRDefault="007C7AD1" w:rsidP="00FE0D01">
            <w:pPr>
              <w:pStyle w:val="TOC1"/>
            </w:pPr>
            <w:r>
              <w:t>5</w:t>
            </w:r>
          </w:p>
        </w:tc>
        <w:tc>
          <w:tcPr>
            <w:tcW w:w="3240" w:type="dxa"/>
          </w:tcPr>
          <w:p w14:paraId="4A606529" w14:textId="77777777" w:rsidR="007C7AD1" w:rsidRDefault="007C7AD1" w:rsidP="00FE0D01">
            <w:pPr>
              <w:rPr>
                <w:rFonts w:cs="Arial"/>
                <w:sz w:val="22"/>
                <w:szCs w:val="22"/>
              </w:rPr>
            </w:pPr>
          </w:p>
          <w:p w14:paraId="6F15BE91" w14:textId="77777777" w:rsidR="007C7AD1" w:rsidRDefault="007C7AD1" w:rsidP="00FE0D0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78" w:type="dxa"/>
          </w:tcPr>
          <w:p w14:paraId="303CB75D" w14:textId="77777777" w:rsidR="007C7AD1" w:rsidRPr="00F60FD0" w:rsidRDefault="007C7AD1" w:rsidP="00FE0D0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2" w:type="dxa"/>
          </w:tcPr>
          <w:p w14:paraId="245339D6" w14:textId="77777777" w:rsidR="007C7AD1" w:rsidRPr="00F60FD0" w:rsidRDefault="007C7AD1" w:rsidP="00FE0D0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27DE926C" w14:textId="77777777" w:rsidR="007C7AD1" w:rsidRPr="00F60FD0" w:rsidRDefault="007C7AD1" w:rsidP="00FE0D0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20A3FE3F" w14:textId="77777777" w:rsidR="007C7AD1" w:rsidRPr="00F60FD0" w:rsidRDefault="007C7AD1" w:rsidP="00FE0D0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266" w:type="dxa"/>
          </w:tcPr>
          <w:p w14:paraId="4E5D7587" w14:textId="77777777" w:rsidR="007C7AD1" w:rsidRPr="00F60FD0" w:rsidRDefault="007C7AD1" w:rsidP="00FE0D01">
            <w:pPr>
              <w:pStyle w:val="TOC1"/>
            </w:pPr>
          </w:p>
        </w:tc>
        <w:tc>
          <w:tcPr>
            <w:tcW w:w="1275" w:type="dxa"/>
          </w:tcPr>
          <w:p w14:paraId="7272902F" w14:textId="77777777" w:rsidR="007C7AD1" w:rsidRPr="00F60FD0" w:rsidRDefault="007C7AD1" w:rsidP="00FE0D01">
            <w:pPr>
              <w:pStyle w:val="TOC1"/>
            </w:pPr>
          </w:p>
        </w:tc>
        <w:tc>
          <w:tcPr>
            <w:tcW w:w="1560" w:type="dxa"/>
          </w:tcPr>
          <w:p w14:paraId="30125A9A" w14:textId="77777777" w:rsidR="007C7AD1" w:rsidRPr="00F60FD0" w:rsidRDefault="007C7AD1" w:rsidP="00FE0D01">
            <w:pPr>
              <w:pStyle w:val="TOC1"/>
            </w:pPr>
          </w:p>
        </w:tc>
      </w:tr>
      <w:tr w:rsidR="007C7AD1" w:rsidRPr="00F60FD0" w14:paraId="6C4DEE50" w14:textId="77777777" w:rsidTr="000F42B2">
        <w:trPr>
          <w:trHeight w:val="1266"/>
        </w:trPr>
        <w:tc>
          <w:tcPr>
            <w:tcW w:w="14461" w:type="dxa"/>
            <w:gridSpan w:val="9"/>
          </w:tcPr>
          <w:p w14:paraId="3E26A959" w14:textId="77777777" w:rsidR="007C7AD1" w:rsidRDefault="007C7AD1" w:rsidP="00FE0D0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</w:rPr>
            </w:pPr>
            <w:r w:rsidRPr="00F60FD0">
              <w:rPr>
                <w:rFonts w:ascii="Arial" w:hAnsi="Arial" w:cs="Arial"/>
                <w:b/>
                <w:bCs/>
              </w:rPr>
              <w:t>Further Comments, Details of relevant Permits, Method Statements etc.</w:t>
            </w:r>
          </w:p>
          <w:p w14:paraId="415B72BF" w14:textId="7828B2DE" w:rsidR="007C7AD1" w:rsidRPr="00F60FD0" w:rsidRDefault="007C7AD1" w:rsidP="00FE0D0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</w:rPr>
            </w:pPr>
          </w:p>
        </w:tc>
      </w:tr>
    </w:tbl>
    <w:p w14:paraId="04BC669B" w14:textId="77777777" w:rsidR="007C7AD1" w:rsidRPr="00F60FD0" w:rsidRDefault="007C7AD1" w:rsidP="007C7AD1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</w:rPr>
      </w:pPr>
    </w:p>
    <w:tbl>
      <w:tblPr>
        <w:tblW w:w="154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6"/>
        <w:gridCol w:w="4536"/>
        <w:gridCol w:w="4988"/>
      </w:tblGrid>
      <w:tr w:rsidR="007C7AD1" w:rsidRPr="00F60FD0" w14:paraId="02701E83" w14:textId="77777777" w:rsidTr="002637F8">
        <w:tc>
          <w:tcPr>
            <w:tcW w:w="5956" w:type="dxa"/>
          </w:tcPr>
          <w:p w14:paraId="4AB8FF61" w14:textId="55FDD7A7" w:rsidR="007C7AD1" w:rsidRPr="00F60FD0" w:rsidRDefault="00286BA9" w:rsidP="00FE0D0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Group Leader</w:t>
            </w:r>
            <w:r w:rsidR="007C7AD1">
              <w:rPr>
                <w:rFonts w:ascii="Arial" w:hAnsi="Arial" w:cs="Arial"/>
                <w:b/>
                <w:bCs/>
              </w:rPr>
              <w:t xml:space="preserve"> / Reviewer’</w:t>
            </w:r>
            <w:r w:rsidR="007C7AD1" w:rsidRPr="00F60FD0">
              <w:rPr>
                <w:rFonts w:ascii="Arial" w:hAnsi="Arial" w:cs="Arial"/>
                <w:b/>
                <w:bCs/>
              </w:rPr>
              <w:t>s Name:</w:t>
            </w:r>
          </w:p>
          <w:p w14:paraId="362A197C" w14:textId="77777777" w:rsidR="007C7AD1" w:rsidRPr="00F60FD0" w:rsidRDefault="007C7AD1" w:rsidP="00FE0D0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6" w:type="dxa"/>
          </w:tcPr>
          <w:p w14:paraId="08207D72" w14:textId="77777777" w:rsidR="007C7AD1" w:rsidRPr="00F60FD0" w:rsidRDefault="007C7AD1" w:rsidP="00FE0D0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</w:rPr>
            </w:pPr>
            <w:r w:rsidRPr="00F60FD0">
              <w:rPr>
                <w:rFonts w:ascii="Arial" w:hAnsi="Arial" w:cs="Arial"/>
                <w:b/>
                <w:bCs/>
              </w:rPr>
              <w:t>Signature:</w:t>
            </w:r>
          </w:p>
        </w:tc>
        <w:tc>
          <w:tcPr>
            <w:tcW w:w="4988" w:type="dxa"/>
          </w:tcPr>
          <w:p w14:paraId="61793842" w14:textId="1BBC5BB4" w:rsidR="007C7AD1" w:rsidRPr="00F60FD0" w:rsidRDefault="002637F8" w:rsidP="00FE0D0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</w:t>
            </w:r>
            <w:r w:rsidR="007C7AD1" w:rsidRPr="00F60FD0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7C7AD1" w:rsidRPr="00F60FD0" w14:paraId="60FAF112" w14:textId="77777777" w:rsidTr="002637F8">
        <w:tc>
          <w:tcPr>
            <w:tcW w:w="5956" w:type="dxa"/>
          </w:tcPr>
          <w:p w14:paraId="224F3599" w14:textId="786FE81E" w:rsidR="007C7AD1" w:rsidRPr="00F60FD0" w:rsidRDefault="002637F8" w:rsidP="00FE0D0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Reviewers</w:t>
            </w:r>
            <w:r w:rsidR="007C7AD1">
              <w:rPr>
                <w:rFonts w:ascii="Arial" w:hAnsi="Arial" w:cs="Arial"/>
                <w:b/>
                <w:bCs/>
              </w:rPr>
              <w:t xml:space="preserve"> </w:t>
            </w:r>
            <w:r w:rsidR="007C7AD1" w:rsidRPr="00F60FD0">
              <w:rPr>
                <w:rFonts w:ascii="Arial" w:hAnsi="Arial" w:cs="Arial"/>
                <w:b/>
                <w:bCs/>
              </w:rPr>
              <w:t>Name:</w:t>
            </w:r>
          </w:p>
        </w:tc>
        <w:tc>
          <w:tcPr>
            <w:tcW w:w="4536" w:type="dxa"/>
          </w:tcPr>
          <w:p w14:paraId="53C7F64A" w14:textId="77777777" w:rsidR="007C7AD1" w:rsidRPr="00F60FD0" w:rsidRDefault="007C7AD1" w:rsidP="00FE0D0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</w:rPr>
            </w:pPr>
            <w:r w:rsidRPr="00F60FD0">
              <w:rPr>
                <w:rFonts w:ascii="Arial" w:hAnsi="Arial" w:cs="Arial"/>
                <w:b/>
                <w:bCs/>
              </w:rPr>
              <w:t>Signature:</w:t>
            </w:r>
          </w:p>
          <w:p w14:paraId="39405F35" w14:textId="77777777" w:rsidR="007C7AD1" w:rsidRPr="00F60FD0" w:rsidRDefault="007C7AD1" w:rsidP="00FE0D0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88" w:type="dxa"/>
          </w:tcPr>
          <w:p w14:paraId="7591446D" w14:textId="1A3A40BF" w:rsidR="007C7AD1" w:rsidRPr="00F60FD0" w:rsidRDefault="002637F8" w:rsidP="00FE0D0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</w:t>
            </w:r>
            <w:r w:rsidR="007C7AD1" w:rsidRPr="00F60FD0">
              <w:rPr>
                <w:rFonts w:ascii="Arial" w:hAnsi="Arial" w:cs="Arial"/>
                <w:b/>
                <w:bCs/>
              </w:rPr>
              <w:t>:</w:t>
            </w:r>
          </w:p>
        </w:tc>
      </w:tr>
    </w:tbl>
    <w:p w14:paraId="3EDDFD73" w14:textId="77777777" w:rsidR="003D37EF" w:rsidRDefault="003D37EF">
      <w:pPr>
        <w:rPr>
          <w:sz w:val="28"/>
          <w:u w:val="single"/>
        </w:rPr>
      </w:pPr>
    </w:p>
    <w:sectPr w:rsidR="003D37EF" w:rsidSect="004347FF">
      <w:footerReference w:type="default" r:id="rId11"/>
      <w:pgSz w:w="16838" w:h="11906" w:orient="landscape"/>
      <w:pgMar w:top="851" w:right="1440" w:bottom="15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01E04" w14:textId="77777777" w:rsidR="00EA2684" w:rsidRDefault="00EA2684" w:rsidP="001315CB">
      <w:r>
        <w:separator/>
      </w:r>
    </w:p>
  </w:endnote>
  <w:endnote w:type="continuationSeparator" w:id="0">
    <w:p w14:paraId="0AD8E462" w14:textId="77777777" w:rsidR="00EA2684" w:rsidRDefault="00EA2684" w:rsidP="00131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957539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8D9EF8" w14:textId="018F72B6" w:rsidR="001315CB" w:rsidRDefault="001315C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C3C9F2" w14:textId="77777777" w:rsidR="001315CB" w:rsidRDefault="001315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CE20A" w14:textId="77777777" w:rsidR="00EA2684" w:rsidRDefault="00EA2684" w:rsidP="001315CB">
      <w:r>
        <w:separator/>
      </w:r>
    </w:p>
  </w:footnote>
  <w:footnote w:type="continuationSeparator" w:id="0">
    <w:p w14:paraId="1617BDAE" w14:textId="77777777" w:rsidR="00EA2684" w:rsidRDefault="00EA2684" w:rsidP="00131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C4F02"/>
    <w:multiLevelType w:val="hybridMultilevel"/>
    <w:tmpl w:val="96F6F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53C51"/>
    <w:multiLevelType w:val="hybridMultilevel"/>
    <w:tmpl w:val="74066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04C6F"/>
    <w:multiLevelType w:val="hybridMultilevel"/>
    <w:tmpl w:val="0F849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456EC3"/>
    <w:multiLevelType w:val="hybridMultilevel"/>
    <w:tmpl w:val="415CC2F8"/>
    <w:lvl w:ilvl="0" w:tplc="08090011">
      <w:start w:val="1"/>
      <w:numFmt w:val="decimal"/>
      <w:lvlText w:val="%1)"/>
      <w:lvlJc w:val="left"/>
      <w:pPr>
        <w:ind w:left="253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51" w:hanging="360"/>
      </w:pPr>
    </w:lvl>
    <w:lvl w:ilvl="2" w:tplc="0809001B" w:tentative="1">
      <w:start w:val="1"/>
      <w:numFmt w:val="lowerRoman"/>
      <w:lvlText w:val="%3."/>
      <w:lvlJc w:val="right"/>
      <w:pPr>
        <w:ind w:left="3971" w:hanging="180"/>
      </w:pPr>
    </w:lvl>
    <w:lvl w:ilvl="3" w:tplc="0809000F" w:tentative="1">
      <w:start w:val="1"/>
      <w:numFmt w:val="decimal"/>
      <w:lvlText w:val="%4."/>
      <w:lvlJc w:val="left"/>
      <w:pPr>
        <w:ind w:left="4691" w:hanging="360"/>
      </w:pPr>
    </w:lvl>
    <w:lvl w:ilvl="4" w:tplc="08090019" w:tentative="1">
      <w:start w:val="1"/>
      <w:numFmt w:val="lowerLetter"/>
      <w:lvlText w:val="%5."/>
      <w:lvlJc w:val="left"/>
      <w:pPr>
        <w:ind w:left="5411" w:hanging="360"/>
      </w:pPr>
    </w:lvl>
    <w:lvl w:ilvl="5" w:tplc="0809001B" w:tentative="1">
      <w:start w:val="1"/>
      <w:numFmt w:val="lowerRoman"/>
      <w:lvlText w:val="%6."/>
      <w:lvlJc w:val="right"/>
      <w:pPr>
        <w:ind w:left="6131" w:hanging="180"/>
      </w:pPr>
    </w:lvl>
    <w:lvl w:ilvl="6" w:tplc="0809000F" w:tentative="1">
      <w:start w:val="1"/>
      <w:numFmt w:val="decimal"/>
      <w:lvlText w:val="%7."/>
      <w:lvlJc w:val="left"/>
      <w:pPr>
        <w:ind w:left="6851" w:hanging="360"/>
      </w:pPr>
    </w:lvl>
    <w:lvl w:ilvl="7" w:tplc="08090019" w:tentative="1">
      <w:start w:val="1"/>
      <w:numFmt w:val="lowerLetter"/>
      <w:lvlText w:val="%8."/>
      <w:lvlJc w:val="left"/>
      <w:pPr>
        <w:ind w:left="7571" w:hanging="360"/>
      </w:pPr>
    </w:lvl>
    <w:lvl w:ilvl="8" w:tplc="0809001B" w:tentative="1">
      <w:start w:val="1"/>
      <w:numFmt w:val="lowerRoman"/>
      <w:lvlText w:val="%9."/>
      <w:lvlJc w:val="right"/>
      <w:pPr>
        <w:ind w:left="8291" w:hanging="180"/>
      </w:pPr>
    </w:lvl>
  </w:abstractNum>
  <w:num w:numId="1" w16cid:durableId="1409768167">
    <w:abstractNumId w:val="0"/>
  </w:num>
  <w:num w:numId="2" w16cid:durableId="1732731006">
    <w:abstractNumId w:val="2"/>
  </w:num>
  <w:num w:numId="3" w16cid:durableId="707031931">
    <w:abstractNumId w:val="1"/>
  </w:num>
  <w:num w:numId="4" w16cid:durableId="15373074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FA1"/>
    <w:rsid w:val="000119E2"/>
    <w:rsid w:val="0001250D"/>
    <w:rsid w:val="00012E93"/>
    <w:rsid w:val="0003079F"/>
    <w:rsid w:val="00031C32"/>
    <w:rsid w:val="000400E7"/>
    <w:rsid w:val="00043E78"/>
    <w:rsid w:val="00052D9D"/>
    <w:rsid w:val="000557FB"/>
    <w:rsid w:val="0006491A"/>
    <w:rsid w:val="00071ED0"/>
    <w:rsid w:val="0007485C"/>
    <w:rsid w:val="00096C62"/>
    <w:rsid w:val="000A27D6"/>
    <w:rsid w:val="000A4381"/>
    <w:rsid w:val="000B2AF1"/>
    <w:rsid w:val="000C7705"/>
    <w:rsid w:val="000D3A1B"/>
    <w:rsid w:val="000E1ACD"/>
    <w:rsid w:val="000F42B2"/>
    <w:rsid w:val="000F7F81"/>
    <w:rsid w:val="001022C7"/>
    <w:rsid w:val="001061CC"/>
    <w:rsid w:val="00107D28"/>
    <w:rsid w:val="001308B4"/>
    <w:rsid w:val="001315CB"/>
    <w:rsid w:val="001763B7"/>
    <w:rsid w:val="0018062E"/>
    <w:rsid w:val="00183C76"/>
    <w:rsid w:val="00190143"/>
    <w:rsid w:val="00196231"/>
    <w:rsid w:val="001A1351"/>
    <w:rsid w:val="001B32A3"/>
    <w:rsid w:val="001C3F17"/>
    <w:rsid w:val="001F2B91"/>
    <w:rsid w:val="00256342"/>
    <w:rsid w:val="002574D2"/>
    <w:rsid w:val="00263794"/>
    <w:rsid w:val="002637F8"/>
    <w:rsid w:val="00267776"/>
    <w:rsid w:val="00286BA9"/>
    <w:rsid w:val="00290490"/>
    <w:rsid w:val="00290FD5"/>
    <w:rsid w:val="002A7514"/>
    <w:rsid w:val="002C3FC4"/>
    <w:rsid w:val="002E05A4"/>
    <w:rsid w:val="002F508D"/>
    <w:rsid w:val="0030597E"/>
    <w:rsid w:val="0031098A"/>
    <w:rsid w:val="00311A86"/>
    <w:rsid w:val="00311E40"/>
    <w:rsid w:val="003153EF"/>
    <w:rsid w:val="00317624"/>
    <w:rsid w:val="00320537"/>
    <w:rsid w:val="0032168C"/>
    <w:rsid w:val="00323511"/>
    <w:rsid w:val="00331FA1"/>
    <w:rsid w:val="003444C1"/>
    <w:rsid w:val="0034729A"/>
    <w:rsid w:val="00354DA6"/>
    <w:rsid w:val="00364B89"/>
    <w:rsid w:val="00371C7F"/>
    <w:rsid w:val="00387B34"/>
    <w:rsid w:val="003A0D1C"/>
    <w:rsid w:val="003A710D"/>
    <w:rsid w:val="003B4D55"/>
    <w:rsid w:val="003D1BAC"/>
    <w:rsid w:val="003D37EF"/>
    <w:rsid w:val="003E089F"/>
    <w:rsid w:val="003E18E4"/>
    <w:rsid w:val="00406875"/>
    <w:rsid w:val="004117F6"/>
    <w:rsid w:val="004347FF"/>
    <w:rsid w:val="00440F71"/>
    <w:rsid w:val="0044145E"/>
    <w:rsid w:val="00450415"/>
    <w:rsid w:val="00461E9D"/>
    <w:rsid w:val="00474528"/>
    <w:rsid w:val="00481418"/>
    <w:rsid w:val="0048529B"/>
    <w:rsid w:val="00486E96"/>
    <w:rsid w:val="004C6092"/>
    <w:rsid w:val="004E6098"/>
    <w:rsid w:val="00515264"/>
    <w:rsid w:val="00523178"/>
    <w:rsid w:val="005234BC"/>
    <w:rsid w:val="00524919"/>
    <w:rsid w:val="005250CE"/>
    <w:rsid w:val="00527222"/>
    <w:rsid w:val="005534EF"/>
    <w:rsid w:val="0055713D"/>
    <w:rsid w:val="005777BD"/>
    <w:rsid w:val="005835DE"/>
    <w:rsid w:val="0058578A"/>
    <w:rsid w:val="005A0F9C"/>
    <w:rsid w:val="005A2087"/>
    <w:rsid w:val="005A3D6B"/>
    <w:rsid w:val="005A4A66"/>
    <w:rsid w:val="005A7010"/>
    <w:rsid w:val="005B2853"/>
    <w:rsid w:val="005B393D"/>
    <w:rsid w:val="005C57DF"/>
    <w:rsid w:val="005D2896"/>
    <w:rsid w:val="005D5BCE"/>
    <w:rsid w:val="005D5D8E"/>
    <w:rsid w:val="005E1E6A"/>
    <w:rsid w:val="00613E2A"/>
    <w:rsid w:val="0062705A"/>
    <w:rsid w:val="00627CC5"/>
    <w:rsid w:val="0064004A"/>
    <w:rsid w:val="00654C8E"/>
    <w:rsid w:val="00660A7D"/>
    <w:rsid w:val="006614F7"/>
    <w:rsid w:val="00663B43"/>
    <w:rsid w:val="00672422"/>
    <w:rsid w:val="0068534A"/>
    <w:rsid w:val="00685739"/>
    <w:rsid w:val="00687A65"/>
    <w:rsid w:val="006A1441"/>
    <w:rsid w:val="006A181C"/>
    <w:rsid w:val="006B0730"/>
    <w:rsid w:val="006B7154"/>
    <w:rsid w:val="006E65CE"/>
    <w:rsid w:val="006E6640"/>
    <w:rsid w:val="006F51C1"/>
    <w:rsid w:val="00700812"/>
    <w:rsid w:val="0072100E"/>
    <w:rsid w:val="007223C8"/>
    <w:rsid w:val="0072247D"/>
    <w:rsid w:val="0074714B"/>
    <w:rsid w:val="00750DA2"/>
    <w:rsid w:val="0075388C"/>
    <w:rsid w:val="00756587"/>
    <w:rsid w:val="007723CA"/>
    <w:rsid w:val="00780427"/>
    <w:rsid w:val="00795A54"/>
    <w:rsid w:val="007C7AD1"/>
    <w:rsid w:val="007E1170"/>
    <w:rsid w:val="007E3522"/>
    <w:rsid w:val="007F7098"/>
    <w:rsid w:val="00801036"/>
    <w:rsid w:val="008118C9"/>
    <w:rsid w:val="008153E2"/>
    <w:rsid w:val="008324EC"/>
    <w:rsid w:val="00833CF4"/>
    <w:rsid w:val="008418A1"/>
    <w:rsid w:val="008465E5"/>
    <w:rsid w:val="00852E2F"/>
    <w:rsid w:val="00855276"/>
    <w:rsid w:val="00865190"/>
    <w:rsid w:val="00876078"/>
    <w:rsid w:val="00881427"/>
    <w:rsid w:val="0089234C"/>
    <w:rsid w:val="008B08F3"/>
    <w:rsid w:val="008B58A9"/>
    <w:rsid w:val="008E6E91"/>
    <w:rsid w:val="00902E1A"/>
    <w:rsid w:val="00907C7E"/>
    <w:rsid w:val="009148FD"/>
    <w:rsid w:val="00924EA1"/>
    <w:rsid w:val="00945CF7"/>
    <w:rsid w:val="00951D22"/>
    <w:rsid w:val="009619D9"/>
    <w:rsid w:val="009708EB"/>
    <w:rsid w:val="00975074"/>
    <w:rsid w:val="00976BEC"/>
    <w:rsid w:val="009A4B96"/>
    <w:rsid w:val="009B532C"/>
    <w:rsid w:val="009C4EED"/>
    <w:rsid w:val="009D1D90"/>
    <w:rsid w:val="009F001C"/>
    <w:rsid w:val="009F6C8F"/>
    <w:rsid w:val="00A15E38"/>
    <w:rsid w:val="00A30573"/>
    <w:rsid w:val="00A32355"/>
    <w:rsid w:val="00A503A4"/>
    <w:rsid w:val="00A56B9E"/>
    <w:rsid w:val="00A57E52"/>
    <w:rsid w:val="00A60CFC"/>
    <w:rsid w:val="00A6456D"/>
    <w:rsid w:val="00A65EE6"/>
    <w:rsid w:val="00A712CB"/>
    <w:rsid w:val="00A81427"/>
    <w:rsid w:val="00A81C55"/>
    <w:rsid w:val="00A90CCE"/>
    <w:rsid w:val="00A94451"/>
    <w:rsid w:val="00A95A8A"/>
    <w:rsid w:val="00AC46F9"/>
    <w:rsid w:val="00AC5F83"/>
    <w:rsid w:val="00AD3B71"/>
    <w:rsid w:val="00AF5782"/>
    <w:rsid w:val="00B249EE"/>
    <w:rsid w:val="00B3784A"/>
    <w:rsid w:val="00B84762"/>
    <w:rsid w:val="00BB0EBB"/>
    <w:rsid w:val="00BB24B1"/>
    <w:rsid w:val="00BB282E"/>
    <w:rsid w:val="00BD6E67"/>
    <w:rsid w:val="00BD7D84"/>
    <w:rsid w:val="00BE11CC"/>
    <w:rsid w:val="00BE1FE5"/>
    <w:rsid w:val="00BE4278"/>
    <w:rsid w:val="00BF5D81"/>
    <w:rsid w:val="00C02F0A"/>
    <w:rsid w:val="00C10CF5"/>
    <w:rsid w:val="00C15264"/>
    <w:rsid w:val="00C255DB"/>
    <w:rsid w:val="00C25625"/>
    <w:rsid w:val="00C34B20"/>
    <w:rsid w:val="00C368FF"/>
    <w:rsid w:val="00C46F77"/>
    <w:rsid w:val="00C53DEC"/>
    <w:rsid w:val="00C64859"/>
    <w:rsid w:val="00C81318"/>
    <w:rsid w:val="00C90940"/>
    <w:rsid w:val="00C91ECB"/>
    <w:rsid w:val="00CA63B8"/>
    <w:rsid w:val="00CB008D"/>
    <w:rsid w:val="00CB0CD7"/>
    <w:rsid w:val="00CC304F"/>
    <w:rsid w:val="00CD2761"/>
    <w:rsid w:val="00CD720F"/>
    <w:rsid w:val="00CE1E96"/>
    <w:rsid w:val="00CE7909"/>
    <w:rsid w:val="00CF5262"/>
    <w:rsid w:val="00CF58C4"/>
    <w:rsid w:val="00D105F9"/>
    <w:rsid w:val="00D22A5B"/>
    <w:rsid w:val="00D3078F"/>
    <w:rsid w:val="00D34E58"/>
    <w:rsid w:val="00D43EF2"/>
    <w:rsid w:val="00D46B37"/>
    <w:rsid w:val="00D6399E"/>
    <w:rsid w:val="00D72402"/>
    <w:rsid w:val="00D80A60"/>
    <w:rsid w:val="00D85B89"/>
    <w:rsid w:val="00D94E58"/>
    <w:rsid w:val="00DA3072"/>
    <w:rsid w:val="00DA7421"/>
    <w:rsid w:val="00DB54B6"/>
    <w:rsid w:val="00DC134D"/>
    <w:rsid w:val="00DC33EC"/>
    <w:rsid w:val="00DD3F91"/>
    <w:rsid w:val="00DE208A"/>
    <w:rsid w:val="00DF1818"/>
    <w:rsid w:val="00DF2DF4"/>
    <w:rsid w:val="00DF35E7"/>
    <w:rsid w:val="00E062E9"/>
    <w:rsid w:val="00E10FA2"/>
    <w:rsid w:val="00E16DAB"/>
    <w:rsid w:val="00E31A40"/>
    <w:rsid w:val="00E36110"/>
    <w:rsid w:val="00E53E26"/>
    <w:rsid w:val="00E70A40"/>
    <w:rsid w:val="00E806CE"/>
    <w:rsid w:val="00E81B7E"/>
    <w:rsid w:val="00E83889"/>
    <w:rsid w:val="00E86423"/>
    <w:rsid w:val="00E9432E"/>
    <w:rsid w:val="00EA2684"/>
    <w:rsid w:val="00EA5A6A"/>
    <w:rsid w:val="00EC241F"/>
    <w:rsid w:val="00ED333C"/>
    <w:rsid w:val="00EE6308"/>
    <w:rsid w:val="00EF733C"/>
    <w:rsid w:val="00F03A7E"/>
    <w:rsid w:val="00F04935"/>
    <w:rsid w:val="00F05C3F"/>
    <w:rsid w:val="00F16955"/>
    <w:rsid w:val="00F3299D"/>
    <w:rsid w:val="00F36AAB"/>
    <w:rsid w:val="00F4527C"/>
    <w:rsid w:val="00F707F1"/>
    <w:rsid w:val="00F80E07"/>
    <w:rsid w:val="00F82D19"/>
    <w:rsid w:val="00F86612"/>
    <w:rsid w:val="00F87684"/>
    <w:rsid w:val="00FB6294"/>
    <w:rsid w:val="00FB75A3"/>
    <w:rsid w:val="00FC63B9"/>
    <w:rsid w:val="00FC6484"/>
    <w:rsid w:val="00FF2162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25A066"/>
  <w15:docId w15:val="{ED298DD6-040E-4891-86CD-4356AF76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1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31F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1F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1FA1"/>
    <w:pPr>
      <w:ind w:left="720"/>
      <w:contextualSpacing/>
    </w:pPr>
  </w:style>
  <w:style w:type="paragraph" w:styleId="Header">
    <w:name w:val="header"/>
    <w:basedOn w:val="Normal"/>
    <w:link w:val="HeaderChar"/>
    <w:rsid w:val="008418A1"/>
    <w:pPr>
      <w:tabs>
        <w:tab w:val="center" w:pos="4153"/>
        <w:tab w:val="right" w:pos="8306"/>
      </w:tabs>
    </w:pPr>
    <w:rPr>
      <w:rFonts w:ascii="Times New Roman" w:hAnsi="Times New Roman"/>
      <w:lang w:eastAsia="en-US"/>
    </w:rPr>
  </w:style>
  <w:style w:type="character" w:customStyle="1" w:styleId="HeaderChar">
    <w:name w:val="Header Char"/>
    <w:basedOn w:val="DefaultParagraphFont"/>
    <w:link w:val="Header"/>
    <w:rsid w:val="008418A1"/>
    <w:rPr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semiHidden/>
    <w:rsid w:val="0055713D"/>
    <w:pPr>
      <w:jc w:val="center"/>
    </w:pPr>
    <w:rPr>
      <w:rFonts w:cs="Arial"/>
      <w:b/>
      <w:lang w:eastAsia="en-US"/>
    </w:rPr>
  </w:style>
  <w:style w:type="paragraph" w:styleId="BodyText3">
    <w:name w:val="Body Text 3"/>
    <w:basedOn w:val="Normal"/>
    <w:link w:val="BodyText3Char"/>
    <w:rsid w:val="00DF1818"/>
    <w:rPr>
      <w:rFonts w:cs="Arial"/>
      <w:b/>
      <w:bCs/>
      <w:sz w:val="22"/>
      <w:szCs w:val="22"/>
      <w:lang w:eastAsia="en-US"/>
    </w:rPr>
  </w:style>
  <w:style w:type="character" w:customStyle="1" w:styleId="BodyText3Char">
    <w:name w:val="Body Text 3 Char"/>
    <w:basedOn w:val="DefaultParagraphFont"/>
    <w:link w:val="BodyText3"/>
    <w:rsid w:val="00DF1818"/>
    <w:rPr>
      <w:rFonts w:ascii="Arial" w:hAnsi="Arial" w:cs="Arial"/>
      <w:b/>
      <w:bCs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315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15CB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st Valley Document" ma:contentTypeID="0x0101005929B00D4D3A054B8BF64C02DF6A3845005C6BCEED65C4824F9395FCDAC57AC2FE" ma:contentTypeVersion="80" ma:contentTypeDescription="" ma:contentTypeScope="" ma:versionID="60c3b84aae0dc2457b43852a9a0d894e">
  <xsd:schema xmlns:xsd="http://www.w3.org/2001/XMLSchema" xmlns:xs="http://www.w3.org/2001/XMLSchema" xmlns:p="http://schemas.microsoft.com/office/2006/metadata/properties" xmlns:ns2="917ea5f2-5fc3-4252-a91b-d7cac2ce9094" xmlns:ns3="8003113e-32b0-4416-9772-4b1692822c9d" targetNamespace="http://schemas.microsoft.com/office/2006/metadata/properties" ma:root="true" ma:fieldsID="5b8c8001dfe063a0b004e3227580d030" ns2:_="" ns3:_="">
    <xsd:import namespace="917ea5f2-5fc3-4252-a91b-d7cac2ce9094"/>
    <xsd:import namespace="8003113e-32b0-4416-9772-4b1692822c9d"/>
    <xsd:element name="properties">
      <xsd:complexType>
        <xsd:sequence>
          <xsd:element name="documentManagement">
            <xsd:complexType>
              <xsd:all>
                <xsd:element ref="ns2:kb23ae562f2b44c7ba752c9dd7538ce7" minOccurs="0"/>
                <xsd:element ref="ns2:TaxCatchAll" minOccurs="0"/>
                <xsd:element ref="ns2:TaxCatchAllLabel" minOccurs="0"/>
                <xsd:element ref="ns2:ca9a2a1b501742bfa7f77523814b3eac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Topic" minOccurs="0"/>
                <xsd:element ref="ns3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ea5f2-5fc3-4252-a91b-d7cac2ce9094" elementFormDefault="qualified">
    <xsd:import namespace="http://schemas.microsoft.com/office/2006/documentManagement/types"/>
    <xsd:import namespace="http://schemas.microsoft.com/office/infopath/2007/PartnerControls"/>
    <xsd:element name="kb23ae562f2b44c7ba752c9dd7538ce7" ma:index="8" nillable="true" ma:taxonomy="true" ma:internalName="kb23ae562f2b44c7ba752c9dd7538ce7" ma:taxonomyFieldName="Owner" ma:displayName="Owner" ma:readOnly="false" ma:fieldId="{4b23ae56-2f2b-44c7-ba75-2c9dd7538ce7}" ma:sspId="5c62b778-a4b4-46ce-a3ee-ac0b477bbe9c" ma:termSetId="37ece00d-53ee-4d68-8e65-75ecb1ff69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787a976-aec7-4e23-b96f-d3ddf0e496dc}" ma:internalName="TaxCatchAll" ma:readOnly="false" ma:showField="CatchAllData" ma:web="917ea5f2-5fc3-4252-a91b-d7cac2ce90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787a976-aec7-4e23-b96f-d3ddf0e496dc}" ma:internalName="TaxCatchAllLabel" ma:readOnly="true" ma:showField="CatchAllDataLabel" ma:web="917ea5f2-5fc3-4252-a91b-d7cac2ce90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9a2a1b501742bfa7f77523814b3eac" ma:index="11" nillable="true" ma:taxonomy="true" ma:internalName="ca9a2a1b501742bfa7f77523814b3eac" ma:taxonomyFieldName="Document_x0020_type" ma:displayName="Document type" ma:readOnly="false" ma:fieldId="{ca9a2a1b-5017-42bf-a7f7-7523814b3eac}" ma:sspId="5c62b778-a4b4-46ce-a3ee-ac0b477bbe9c" ma:termSetId="34079104-29de-442b-bece-802a7e5209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3113e-32b0-4416-9772-4b1692822c9d" elementFormDefault="qualified">
    <xsd:import namespace="http://schemas.microsoft.com/office/2006/documentManagement/types"/>
    <xsd:import namespace="http://schemas.microsoft.com/office/infopath/2007/PartnerControls"/>
    <xsd:element name="Topic" ma:index="18" nillable="true" ma:displayName="Topic" ma:internalName="Topic">
      <xsd:simpleType>
        <xsd:restriction base="dms:Text">
          <xsd:maxLength value="255"/>
        </xsd:restriction>
      </xsd:simpleType>
    </xsd:element>
    <xsd:element name="Order0" ma:index="19" nillable="true" ma:displayName="Order" ma:decimals="0" ma:internalName="Order0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7ea5f2-5fc3-4252-a91b-d7cac2ce9094">
      <Value>50</Value>
      <Value>5</Value>
    </TaxCatchAll>
    <ca9a2a1b501742bfa7f77523814b3eac xmlns="917ea5f2-5fc3-4252-a91b-d7cac2ce9094">
      <Terms xmlns="http://schemas.microsoft.com/office/infopath/2007/PartnerControls">
        <TermInfo xmlns="http://schemas.microsoft.com/office/infopath/2007/PartnerControls">
          <TermName xmlns="http://schemas.microsoft.com/office/infopath/2007/PartnerControls">Guidance</TermName>
          <TermId xmlns="http://schemas.microsoft.com/office/infopath/2007/PartnerControls">0c1d20f8-c9e7-41da-963d-f272145d2306</TermId>
        </TermInfo>
      </Terms>
    </ca9a2a1b501742bfa7f77523814b3eac>
    <kb23ae562f2b44c7ba752c9dd7538ce7 xmlns="917ea5f2-5fc3-4252-a91b-d7cac2ce909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Environmental</TermName>
          <TermId xmlns="http://schemas.microsoft.com/office/infopath/2007/PartnerControls">3663a9d3-188b-46a0-aa16-b13f86d1f54d</TermId>
        </TermInfo>
      </Terms>
    </kb23ae562f2b44c7ba752c9dd7538ce7>
    <_dlc_DocIdPersistId xmlns="917ea5f2-5fc3-4252-a91b-d7cac2ce9094" xsi:nil="true"/>
    <Topic xmlns="8003113e-32b0-4416-9772-4b1692822c9d">Risk Assessment</Topic>
    <Order0 xmlns="8003113e-32b0-4416-9772-4b1692822c9d" xsi:nil="true"/>
    <_dlc_DocId xmlns="917ea5f2-5fc3-4252-a91b-d7cac2ce9094">K54UES5Z7TA3-1193244960-537</_dlc_DocId>
    <_dlc_DocIdUrl xmlns="917ea5f2-5fc3-4252-a91b-d7cac2ce9094">
      <Url>http://testvalleyintranet/HandS/_layouts/15/DocIdRedir.aspx?ID=K54UES5Z7TA3-1193244960-537</Url>
      <Description>K54UES5Z7TA3-1193244960-537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3C6D103-C2DB-451B-843A-543BA0D8C1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0CACCD-6640-4767-A96C-5287944CA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7ea5f2-5fc3-4252-a91b-d7cac2ce9094"/>
    <ds:schemaRef ds:uri="8003113e-32b0-4416-9772-4b1692822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1A0B48-85A9-4332-A440-E61D60562440}">
  <ds:schemaRefs>
    <ds:schemaRef ds:uri="http://schemas.microsoft.com/office/2006/metadata/properties"/>
    <ds:schemaRef ds:uri="http://schemas.microsoft.com/office/infopath/2007/PartnerControls"/>
    <ds:schemaRef ds:uri="917ea5f2-5fc3-4252-a91b-d7cac2ce9094"/>
    <ds:schemaRef ds:uri="8003113e-32b0-4416-9772-4b1692822c9d"/>
  </ds:schemaRefs>
</ds:datastoreItem>
</file>

<file path=customXml/itemProps4.xml><?xml version="1.0" encoding="utf-8"?>
<ds:datastoreItem xmlns:ds="http://schemas.openxmlformats.org/officeDocument/2006/customXml" ds:itemID="{90058B66-05AA-4A9A-ACD9-26AE37EF26C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IUC Room Risk Assessment</vt:lpstr>
    </vt:vector>
  </TitlesOfParts>
  <Company>Test Valley Borough Council</Company>
  <LinksUpToDate>false</LinksUpToDate>
  <CharactersWithSpaces>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IUC Room Risk Assessment</dc:title>
  <dc:creator>Scarrott, Julia</dc:creator>
  <cp:lastModifiedBy>Scott, Spencer</cp:lastModifiedBy>
  <cp:revision>2</cp:revision>
  <cp:lastPrinted>2018-10-08T10:01:00Z</cp:lastPrinted>
  <dcterms:created xsi:type="dcterms:W3CDTF">2024-07-04T16:20:00Z</dcterms:created>
  <dcterms:modified xsi:type="dcterms:W3CDTF">2024-07-04T16:20:00Z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0x0101005929B00D4D3A054B8BF64C02DF6A3845005C6BCEED65C4824F9395FCDAC57AC2FE</vt:lpwstr>
  </property>
  <property fmtid="{D5CDD505-2E9C-101B-9397-08002B2CF9AE}" pid="3" name="_dlc_DocIdItemGuid">
    <vt:lpwstr>98aa06de-e698-4ff6-82e9-59d2dacaff71</vt:lpwstr>
  </property>
  <property fmtid="{D5CDD505-2E9C-101B-9397-08002B2CF9AE}" pid="4" name="Document type">
    <vt:lpwstr>5;#Guidance|0c1d20f8-c9e7-41da-963d-f272145d2306</vt:lpwstr>
  </property>
  <property fmtid="{D5CDD505-2E9C-101B-9397-08002B2CF9AE}" pid="5" name="Owner">
    <vt:lpwstr>50;#Environmental|3663a9d3-188b-46a0-aa16-b13f86d1f54d</vt:lpwstr>
  </property>
  <property fmtid="{D5CDD505-2E9C-101B-9397-08002B2CF9AE}" pid="6" name="Area">
    <vt:lpwstr>Hot Topic</vt:lpwstr>
  </property>
</Properties>
</file>