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ACCA7" w14:textId="10F47490" w:rsidR="00FD0D8C" w:rsidRPr="00FD5403" w:rsidRDefault="00FD5403" w:rsidP="00FD540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Climate Change Grant:</w:t>
      </w:r>
      <w:r w:rsidR="00883101" w:rsidRPr="00FD5403">
        <w:rPr>
          <w:b/>
          <w:bCs/>
        </w:rPr>
        <w:t xml:space="preserve"> </w:t>
      </w:r>
      <w:r w:rsidR="00093034" w:rsidRPr="00FD5403">
        <w:rPr>
          <w:b/>
          <w:bCs/>
        </w:rPr>
        <w:t>P</w:t>
      </w:r>
      <w:r w:rsidR="00883101" w:rsidRPr="00FD5403">
        <w:rPr>
          <w:b/>
          <w:bCs/>
        </w:rPr>
        <w:t xml:space="preserve">lanning </w:t>
      </w:r>
      <w:r w:rsidR="00093034" w:rsidRPr="00FD5403">
        <w:rPr>
          <w:b/>
          <w:bCs/>
        </w:rPr>
        <w:t>C</w:t>
      </w:r>
      <w:r w:rsidR="00883101" w:rsidRPr="00FD5403">
        <w:rPr>
          <w:b/>
          <w:bCs/>
        </w:rPr>
        <w:t xml:space="preserve">onsent </w:t>
      </w:r>
      <w:r w:rsidR="00093034" w:rsidRPr="00FD5403">
        <w:rPr>
          <w:b/>
          <w:bCs/>
        </w:rPr>
        <w:t>Qu</w:t>
      </w:r>
      <w:r w:rsidR="00883101" w:rsidRPr="00FD5403">
        <w:rPr>
          <w:b/>
          <w:bCs/>
        </w:rPr>
        <w:t>estionnaire</w:t>
      </w:r>
    </w:p>
    <w:p w14:paraId="3BDA9117" w14:textId="77777777" w:rsidR="00D17D5D" w:rsidRDefault="00745A80" w:rsidP="00FD5403">
      <w:pPr>
        <w:spacing w:after="0" w:line="240" w:lineRule="auto"/>
        <w:rPr>
          <w:sz w:val="22"/>
        </w:rPr>
      </w:pPr>
      <w:r>
        <w:rPr>
          <w:sz w:val="22"/>
        </w:rPr>
        <w:br/>
      </w:r>
      <w:r w:rsidR="00093034" w:rsidRPr="00093034">
        <w:rPr>
          <w:sz w:val="22"/>
        </w:rPr>
        <w:t xml:space="preserve">If you are applying for the climate change grant for a project which covers any of the below works, please fill out the questionnaire to understand if you are likely to </w:t>
      </w:r>
      <w:r w:rsidR="00B004B6">
        <w:rPr>
          <w:sz w:val="22"/>
        </w:rPr>
        <w:t>require</w:t>
      </w:r>
      <w:r w:rsidR="00093034" w:rsidRPr="00093034">
        <w:rPr>
          <w:sz w:val="22"/>
        </w:rPr>
        <w:t xml:space="preserve"> planning permission.</w:t>
      </w:r>
      <w:r w:rsidR="00942E06">
        <w:rPr>
          <w:sz w:val="22"/>
        </w:rPr>
        <w:t xml:space="preserve"> </w:t>
      </w:r>
    </w:p>
    <w:p w14:paraId="67D0CF3D" w14:textId="77777777" w:rsidR="00D17D5D" w:rsidRDefault="00D17D5D" w:rsidP="00FD5403">
      <w:pPr>
        <w:spacing w:after="0" w:line="240" w:lineRule="auto"/>
        <w:rPr>
          <w:sz w:val="22"/>
        </w:rPr>
      </w:pPr>
    </w:p>
    <w:p w14:paraId="08E46AEE" w14:textId="3373D86F" w:rsidR="00093034" w:rsidRPr="00093034" w:rsidRDefault="00942E06" w:rsidP="00FD5403">
      <w:pPr>
        <w:spacing w:after="0" w:line="240" w:lineRule="auto"/>
        <w:rPr>
          <w:sz w:val="22"/>
        </w:rPr>
      </w:pPr>
      <w:r>
        <w:rPr>
          <w:sz w:val="22"/>
        </w:rPr>
        <w:t xml:space="preserve">Please be aware not all projects that may need planning permission are covered in this questionnaire and there may be site specific factors that influence </w:t>
      </w:r>
      <w:r w:rsidR="00AE00FE">
        <w:rPr>
          <w:sz w:val="22"/>
        </w:rPr>
        <w:t>whether planning permission may be required.</w:t>
      </w:r>
      <w:r w:rsidR="00D17D5D">
        <w:rPr>
          <w:sz w:val="22"/>
        </w:rPr>
        <w:t xml:space="preserve"> Also, other consents may also be required.</w:t>
      </w:r>
    </w:p>
    <w:p w14:paraId="18E87991" w14:textId="77777777" w:rsidR="00093034" w:rsidRPr="00093034" w:rsidRDefault="00093034" w:rsidP="00FD5403">
      <w:pPr>
        <w:spacing w:after="0" w:line="240" w:lineRule="auto"/>
        <w:rPr>
          <w:b/>
          <w:bCs/>
          <w:sz w:val="22"/>
          <w:u w:val="single"/>
        </w:rPr>
      </w:pPr>
    </w:p>
    <w:p w14:paraId="6490461D" w14:textId="3A67B2E7" w:rsidR="00577B42" w:rsidRDefault="00577B42" w:rsidP="00FD5403">
      <w:pPr>
        <w:spacing w:after="0" w:line="240" w:lineRule="auto"/>
        <w:rPr>
          <w:b/>
          <w:bCs/>
          <w:sz w:val="22"/>
        </w:rPr>
      </w:pPr>
      <w:r w:rsidRPr="0008401B">
        <w:rPr>
          <w:b/>
          <w:bCs/>
          <w:sz w:val="22"/>
        </w:rPr>
        <w:t xml:space="preserve">Solar </w:t>
      </w:r>
      <w:r w:rsidR="0008401B">
        <w:rPr>
          <w:b/>
          <w:bCs/>
          <w:sz w:val="22"/>
        </w:rPr>
        <w:t>p</w:t>
      </w:r>
      <w:r w:rsidRPr="0008401B">
        <w:rPr>
          <w:b/>
          <w:bCs/>
          <w:sz w:val="22"/>
        </w:rPr>
        <w:t>anels</w:t>
      </w:r>
      <w:r w:rsidR="0008401B">
        <w:rPr>
          <w:b/>
          <w:bCs/>
          <w:sz w:val="22"/>
        </w:rPr>
        <w:t xml:space="preserve"> on the roof of a building</w:t>
      </w:r>
    </w:p>
    <w:p w14:paraId="35BDCC50" w14:textId="77777777" w:rsidR="00AE00FE" w:rsidRDefault="00AE00FE" w:rsidP="00FD5403">
      <w:pPr>
        <w:spacing w:after="0" w:line="240" w:lineRule="auto"/>
        <w:rPr>
          <w:b/>
          <w:bCs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1321"/>
        <w:gridCol w:w="1321"/>
      </w:tblGrid>
      <w:tr w:rsidR="00AE00FE" w14:paraId="735D1ACE" w14:textId="77777777" w:rsidTr="000A4ECD">
        <w:tc>
          <w:tcPr>
            <w:tcW w:w="6374" w:type="dxa"/>
          </w:tcPr>
          <w:p w14:paraId="6FD8E8AA" w14:textId="4BF94E83" w:rsidR="00AE00FE" w:rsidRDefault="00AE00FE" w:rsidP="00FD5403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Question</w:t>
            </w:r>
          </w:p>
        </w:tc>
        <w:tc>
          <w:tcPr>
            <w:tcW w:w="1321" w:type="dxa"/>
          </w:tcPr>
          <w:p w14:paraId="6F62BB37" w14:textId="1BF2BA79" w:rsidR="00AE00FE" w:rsidRDefault="00AE00FE" w:rsidP="00AE00F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Yes</w:t>
            </w:r>
          </w:p>
        </w:tc>
        <w:tc>
          <w:tcPr>
            <w:tcW w:w="1321" w:type="dxa"/>
          </w:tcPr>
          <w:p w14:paraId="39B517C1" w14:textId="7444F9F3" w:rsidR="00AE00FE" w:rsidRDefault="00AE00FE" w:rsidP="00AE00F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No</w:t>
            </w:r>
          </w:p>
        </w:tc>
      </w:tr>
      <w:tr w:rsidR="00AE00FE" w14:paraId="209965A5" w14:textId="77777777" w:rsidTr="000A4ECD">
        <w:tc>
          <w:tcPr>
            <w:tcW w:w="6374" w:type="dxa"/>
          </w:tcPr>
          <w:p w14:paraId="55DA4CEB" w14:textId="33668B42" w:rsidR="00AE00FE" w:rsidRPr="00AE00FE" w:rsidRDefault="00AE00FE" w:rsidP="00FD5403">
            <w:pPr>
              <w:rPr>
                <w:sz w:val="22"/>
              </w:rPr>
            </w:pPr>
            <w:r>
              <w:rPr>
                <w:sz w:val="22"/>
              </w:rPr>
              <w:t xml:space="preserve">1. Will the solar panels be placed within </w:t>
            </w:r>
            <w:r w:rsidR="00253A4D">
              <w:rPr>
                <w:sz w:val="22"/>
              </w:rPr>
              <w:t>one</w:t>
            </w:r>
            <w:r>
              <w:rPr>
                <w:sz w:val="22"/>
              </w:rPr>
              <w:t xml:space="preserve"> metre of the roof edge?</w:t>
            </w:r>
          </w:p>
        </w:tc>
        <w:tc>
          <w:tcPr>
            <w:tcW w:w="1321" w:type="dxa"/>
          </w:tcPr>
          <w:p w14:paraId="32C5A56B" w14:textId="77777777" w:rsidR="00AE00FE" w:rsidRPr="00AE00FE" w:rsidRDefault="00AE00FE" w:rsidP="00AE00FE">
            <w:pPr>
              <w:jc w:val="center"/>
              <w:rPr>
                <w:sz w:val="22"/>
              </w:rPr>
            </w:pPr>
          </w:p>
        </w:tc>
        <w:tc>
          <w:tcPr>
            <w:tcW w:w="1321" w:type="dxa"/>
          </w:tcPr>
          <w:p w14:paraId="6367CFBD" w14:textId="77777777" w:rsidR="00AE00FE" w:rsidRPr="00AE00FE" w:rsidRDefault="00AE00FE" w:rsidP="00AE00FE">
            <w:pPr>
              <w:jc w:val="center"/>
              <w:rPr>
                <w:sz w:val="22"/>
              </w:rPr>
            </w:pPr>
          </w:p>
        </w:tc>
      </w:tr>
      <w:tr w:rsidR="00AE00FE" w14:paraId="427CC275" w14:textId="77777777" w:rsidTr="000A4ECD">
        <w:tc>
          <w:tcPr>
            <w:tcW w:w="6374" w:type="dxa"/>
          </w:tcPr>
          <w:p w14:paraId="37DD3891" w14:textId="6AA959FB" w:rsidR="00AE00FE" w:rsidRPr="00AE00FE" w:rsidRDefault="00FA3BAA" w:rsidP="00FD5403">
            <w:pPr>
              <w:rPr>
                <w:sz w:val="22"/>
              </w:rPr>
            </w:pPr>
            <w:r>
              <w:rPr>
                <w:sz w:val="22"/>
              </w:rPr>
              <w:t>2</w:t>
            </w:r>
            <w:r w:rsidR="00AD191B">
              <w:rPr>
                <w:sz w:val="22"/>
              </w:rPr>
              <w:t>a</w:t>
            </w:r>
            <w:r>
              <w:rPr>
                <w:sz w:val="22"/>
              </w:rPr>
              <w:t xml:space="preserve">. </w:t>
            </w:r>
            <w:r w:rsidR="00C33E5E">
              <w:rPr>
                <w:sz w:val="22"/>
              </w:rPr>
              <w:t>If installed on a pitched roof, will the solar panels protrude more than 0.2 metres beyond the plane of the roof slope</w:t>
            </w:r>
            <w:r w:rsidR="00AD191B">
              <w:rPr>
                <w:sz w:val="22"/>
              </w:rPr>
              <w:t>?</w:t>
            </w:r>
          </w:p>
        </w:tc>
        <w:tc>
          <w:tcPr>
            <w:tcW w:w="1321" w:type="dxa"/>
          </w:tcPr>
          <w:p w14:paraId="3CCFF369" w14:textId="77777777" w:rsidR="00AE00FE" w:rsidRPr="00AE00FE" w:rsidRDefault="00AE00FE" w:rsidP="00AE00FE">
            <w:pPr>
              <w:jc w:val="center"/>
              <w:rPr>
                <w:sz w:val="22"/>
              </w:rPr>
            </w:pPr>
          </w:p>
        </w:tc>
        <w:tc>
          <w:tcPr>
            <w:tcW w:w="1321" w:type="dxa"/>
          </w:tcPr>
          <w:p w14:paraId="10B9C9BB" w14:textId="77777777" w:rsidR="00AE00FE" w:rsidRPr="00AE00FE" w:rsidRDefault="00AE00FE" w:rsidP="00AE00FE">
            <w:pPr>
              <w:jc w:val="center"/>
              <w:rPr>
                <w:sz w:val="22"/>
              </w:rPr>
            </w:pPr>
          </w:p>
        </w:tc>
      </w:tr>
      <w:tr w:rsidR="00AD191B" w14:paraId="0685662F" w14:textId="77777777" w:rsidTr="000A4ECD">
        <w:tc>
          <w:tcPr>
            <w:tcW w:w="6374" w:type="dxa"/>
          </w:tcPr>
          <w:p w14:paraId="40CCBAED" w14:textId="35269700" w:rsidR="00AD191B" w:rsidRDefault="00AD191B" w:rsidP="00FD5403">
            <w:pPr>
              <w:rPr>
                <w:sz w:val="22"/>
              </w:rPr>
            </w:pPr>
            <w:r>
              <w:rPr>
                <w:sz w:val="22"/>
              </w:rPr>
              <w:t xml:space="preserve">2b. If installed on a flat roof, </w:t>
            </w:r>
            <w:r w:rsidR="000A4ECD">
              <w:rPr>
                <w:sz w:val="22"/>
              </w:rPr>
              <w:t xml:space="preserve">will the highest part of the solar equipment be higher than </w:t>
            </w:r>
            <w:r w:rsidR="00253A4D">
              <w:rPr>
                <w:sz w:val="22"/>
              </w:rPr>
              <w:t>one</w:t>
            </w:r>
            <w:r w:rsidR="000A4ECD">
              <w:rPr>
                <w:sz w:val="22"/>
              </w:rPr>
              <w:t xml:space="preserve"> metre above the highest part of the roof (excluding chimneys)?</w:t>
            </w:r>
          </w:p>
        </w:tc>
        <w:tc>
          <w:tcPr>
            <w:tcW w:w="1321" w:type="dxa"/>
          </w:tcPr>
          <w:p w14:paraId="092BE0F4" w14:textId="77777777" w:rsidR="00AD191B" w:rsidRPr="00AE00FE" w:rsidRDefault="00AD191B" w:rsidP="00AE00FE">
            <w:pPr>
              <w:jc w:val="center"/>
              <w:rPr>
                <w:sz w:val="22"/>
              </w:rPr>
            </w:pPr>
          </w:p>
        </w:tc>
        <w:tc>
          <w:tcPr>
            <w:tcW w:w="1321" w:type="dxa"/>
          </w:tcPr>
          <w:p w14:paraId="7361B5B9" w14:textId="77777777" w:rsidR="00AD191B" w:rsidRPr="00AE00FE" w:rsidRDefault="00AD191B" w:rsidP="00AE00FE">
            <w:pPr>
              <w:jc w:val="center"/>
              <w:rPr>
                <w:sz w:val="22"/>
              </w:rPr>
            </w:pPr>
          </w:p>
        </w:tc>
      </w:tr>
      <w:tr w:rsidR="000A4ECD" w14:paraId="3EDA4859" w14:textId="77777777" w:rsidTr="000A4ECD">
        <w:tc>
          <w:tcPr>
            <w:tcW w:w="6374" w:type="dxa"/>
          </w:tcPr>
          <w:p w14:paraId="128A18A8" w14:textId="7EE6F776" w:rsidR="000A4ECD" w:rsidRDefault="0017516A" w:rsidP="00FD5403">
            <w:pPr>
              <w:rPr>
                <w:sz w:val="22"/>
              </w:rPr>
            </w:pPr>
            <w:r>
              <w:rPr>
                <w:sz w:val="22"/>
              </w:rPr>
              <w:t xml:space="preserve">3. Will the solar panels be installed on a listed building or </w:t>
            </w:r>
            <w:r w:rsidR="0062181D">
              <w:rPr>
                <w:sz w:val="22"/>
              </w:rPr>
              <w:t xml:space="preserve">on a building within </w:t>
            </w:r>
            <w:r>
              <w:rPr>
                <w:sz w:val="22"/>
              </w:rPr>
              <w:t>the curtilage of a listed building?</w:t>
            </w:r>
          </w:p>
        </w:tc>
        <w:tc>
          <w:tcPr>
            <w:tcW w:w="1321" w:type="dxa"/>
          </w:tcPr>
          <w:p w14:paraId="56E0B2F5" w14:textId="77777777" w:rsidR="000A4ECD" w:rsidRPr="00AE00FE" w:rsidRDefault="000A4ECD" w:rsidP="00AE00FE">
            <w:pPr>
              <w:jc w:val="center"/>
              <w:rPr>
                <w:sz w:val="22"/>
              </w:rPr>
            </w:pPr>
          </w:p>
        </w:tc>
        <w:tc>
          <w:tcPr>
            <w:tcW w:w="1321" w:type="dxa"/>
          </w:tcPr>
          <w:p w14:paraId="053E3740" w14:textId="77777777" w:rsidR="000A4ECD" w:rsidRPr="00AE00FE" w:rsidRDefault="000A4ECD" w:rsidP="00AE00FE">
            <w:pPr>
              <w:jc w:val="center"/>
              <w:rPr>
                <w:sz w:val="22"/>
              </w:rPr>
            </w:pPr>
          </w:p>
        </w:tc>
      </w:tr>
      <w:tr w:rsidR="0017516A" w14:paraId="71ACDA21" w14:textId="77777777" w:rsidTr="000A4ECD">
        <w:tc>
          <w:tcPr>
            <w:tcW w:w="6374" w:type="dxa"/>
          </w:tcPr>
          <w:p w14:paraId="0B5D30E8" w14:textId="49AC478F" w:rsidR="0017516A" w:rsidRDefault="0062181D" w:rsidP="00FD5403">
            <w:pPr>
              <w:rPr>
                <w:sz w:val="22"/>
              </w:rPr>
            </w:pPr>
            <w:r>
              <w:rPr>
                <w:sz w:val="22"/>
              </w:rPr>
              <w:t xml:space="preserve">4. </w:t>
            </w:r>
            <w:r w:rsidR="00A3652C">
              <w:rPr>
                <w:sz w:val="22"/>
              </w:rPr>
              <w:t xml:space="preserve">Will the solar panels </w:t>
            </w:r>
            <w:r w:rsidR="00C35433">
              <w:rPr>
                <w:sz w:val="22"/>
              </w:rPr>
              <w:t>be installed on a site designated as a scheduled monument?</w:t>
            </w:r>
          </w:p>
        </w:tc>
        <w:tc>
          <w:tcPr>
            <w:tcW w:w="1321" w:type="dxa"/>
          </w:tcPr>
          <w:p w14:paraId="1129E510" w14:textId="77777777" w:rsidR="0017516A" w:rsidRPr="00AE00FE" w:rsidRDefault="0017516A" w:rsidP="00AE00FE">
            <w:pPr>
              <w:jc w:val="center"/>
              <w:rPr>
                <w:sz w:val="22"/>
              </w:rPr>
            </w:pPr>
          </w:p>
        </w:tc>
        <w:tc>
          <w:tcPr>
            <w:tcW w:w="1321" w:type="dxa"/>
          </w:tcPr>
          <w:p w14:paraId="0F4553CF" w14:textId="77777777" w:rsidR="0017516A" w:rsidRPr="00AE00FE" w:rsidRDefault="0017516A" w:rsidP="00AE00FE">
            <w:pPr>
              <w:jc w:val="center"/>
              <w:rPr>
                <w:sz w:val="22"/>
              </w:rPr>
            </w:pPr>
          </w:p>
        </w:tc>
      </w:tr>
      <w:tr w:rsidR="00AE00FE" w14:paraId="58556F59" w14:textId="77777777" w:rsidTr="000A4ECD">
        <w:tc>
          <w:tcPr>
            <w:tcW w:w="6374" w:type="dxa"/>
          </w:tcPr>
          <w:p w14:paraId="473CCCD5" w14:textId="1286AD91" w:rsidR="00AE00FE" w:rsidRPr="00AE00FE" w:rsidRDefault="00D546D4" w:rsidP="00FD5403">
            <w:pPr>
              <w:rPr>
                <w:sz w:val="22"/>
              </w:rPr>
            </w:pPr>
            <w:r>
              <w:rPr>
                <w:sz w:val="22"/>
              </w:rPr>
              <w:t xml:space="preserve">5. </w:t>
            </w:r>
            <w:r w:rsidR="00D35265">
              <w:rPr>
                <w:sz w:val="22"/>
              </w:rPr>
              <w:t xml:space="preserve">Will the solar panels </w:t>
            </w:r>
            <w:r w:rsidR="00E46F64">
              <w:rPr>
                <w:sz w:val="22"/>
              </w:rPr>
              <w:t>have a capacity</w:t>
            </w:r>
            <w:r w:rsidR="005B6BF8">
              <w:rPr>
                <w:sz w:val="22"/>
              </w:rPr>
              <w:t xml:space="preserve"> of</w:t>
            </w:r>
            <w:r w:rsidR="006C6EBC">
              <w:rPr>
                <w:sz w:val="22"/>
              </w:rPr>
              <w:t xml:space="preserve"> 50kW</w:t>
            </w:r>
            <w:r w:rsidR="005B6BF8">
              <w:rPr>
                <w:sz w:val="22"/>
              </w:rPr>
              <w:t xml:space="preserve"> or more?</w:t>
            </w:r>
          </w:p>
        </w:tc>
        <w:tc>
          <w:tcPr>
            <w:tcW w:w="1321" w:type="dxa"/>
          </w:tcPr>
          <w:p w14:paraId="028AE86A" w14:textId="77777777" w:rsidR="00AE00FE" w:rsidRPr="00AE00FE" w:rsidRDefault="00AE00FE" w:rsidP="00AE00FE">
            <w:pPr>
              <w:jc w:val="center"/>
              <w:rPr>
                <w:sz w:val="22"/>
              </w:rPr>
            </w:pPr>
          </w:p>
        </w:tc>
        <w:tc>
          <w:tcPr>
            <w:tcW w:w="1321" w:type="dxa"/>
          </w:tcPr>
          <w:p w14:paraId="2602E69A" w14:textId="77777777" w:rsidR="00AE00FE" w:rsidRPr="00AE00FE" w:rsidRDefault="00AE00FE" w:rsidP="00AE00FE">
            <w:pPr>
              <w:jc w:val="center"/>
              <w:rPr>
                <w:sz w:val="22"/>
              </w:rPr>
            </w:pPr>
          </w:p>
        </w:tc>
      </w:tr>
    </w:tbl>
    <w:p w14:paraId="252AC12A" w14:textId="51294837" w:rsidR="00AE00FE" w:rsidRPr="00A3652C" w:rsidRDefault="00A3652C" w:rsidP="00FD5403">
      <w:pPr>
        <w:spacing w:after="0" w:line="240" w:lineRule="auto"/>
        <w:rPr>
          <w:sz w:val="22"/>
        </w:rPr>
      </w:pPr>
      <w:r w:rsidRPr="00A3652C">
        <w:rPr>
          <w:sz w:val="22"/>
        </w:rPr>
        <w:t>In each case, reference to solar panels should also be taken as including any equipment associated with the solar panels.</w:t>
      </w:r>
    </w:p>
    <w:p w14:paraId="4087AE65" w14:textId="77777777" w:rsidR="00A3652C" w:rsidRDefault="00A3652C" w:rsidP="00FD5403">
      <w:pPr>
        <w:spacing w:after="0" w:line="240" w:lineRule="auto"/>
        <w:rPr>
          <w:b/>
          <w:bCs/>
          <w:sz w:val="22"/>
        </w:rPr>
      </w:pPr>
    </w:p>
    <w:p w14:paraId="05C29412" w14:textId="28D4CA7D" w:rsidR="00AE00FE" w:rsidRDefault="00AE00FE" w:rsidP="00FD5403">
      <w:pPr>
        <w:spacing w:after="0" w:line="240" w:lineRule="auto"/>
        <w:rPr>
          <w:sz w:val="22"/>
        </w:rPr>
      </w:pPr>
      <w:r w:rsidRPr="00132416">
        <w:rPr>
          <w:sz w:val="22"/>
        </w:rPr>
        <w:t>If you answered yes to any of these questions</w:t>
      </w:r>
      <w:r w:rsidR="00132416" w:rsidRPr="00132416">
        <w:rPr>
          <w:sz w:val="22"/>
        </w:rPr>
        <w:t>, then you are likely to need planning permission</w:t>
      </w:r>
      <w:r w:rsidR="00253A4D" w:rsidRPr="00132416">
        <w:rPr>
          <w:sz w:val="22"/>
        </w:rPr>
        <w:t>.</w:t>
      </w:r>
      <w:r w:rsidR="00253A4D">
        <w:rPr>
          <w:sz w:val="22"/>
        </w:rPr>
        <w:t xml:space="preserve"> </w:t>
      </w:r>
      <w:r w:rsidR="003C5926">
        <w:rPr>
          <w:sz w:val="22"/>
        </w:rPr>
        <w:t xml:space="preserve">If you </w:t>
      </w:r>
      <w:r w:rsidR="002C6AA7">
        <w:rPr>
          <w:sz w:val="22"/>
        </w:rPr>
        <w:t xml:space="preserve">only </w:t>
      </w:r>
      <w:r w:rsidR="003C5926">
        <w:rPr>
          <w:sz w:val="22"/>
        </w:rPr>
        <w:t xml:space="preserve">answered yes to question </w:t>
      </w:r>
      <w:r w:rsidR="00D546D4">
        <w:rPr>
          <w:sz w:val="22"/>
        </w:rPr>
        <w:t>5</w:t>
      </w:r>
      <w:r w:rsidR="00731F9A">
        <w:rPr>
          <w:sz w:val="22"/>
        </w:rPr>
        <w:t xml:space="preserve">, an application for prior approval </w:t>
      </w:r>
      <w:r w:rsidR="002C6AA7">
        <w:rPr>
          <w:sz w:val="22"/>
        </w:rPr>
        <w:t>may need to be made, rather than an application for planning permission.</w:t>
      </w:r>
    </w:p>
    <w:p w14:paraId="1DD2C6B0" w14:textId="77777777" w:rsidR="00D546D4" w:rsidRDefault="00D546D4" w:rsidP="00FD5403">
      <w:pPr>
        <w:spacing w:after="0" w:line="240" w:lineRule="auto"/>
        <w:rPr>
          <w:sz w:val="22"/>
        </w:rPr>
      </w:pPr>
    </w:p>
    <w:p w14:paraId="71D135D2" w14:textId="77777777" w:rsidR="00926C59" w:rsidRDefault="00577B42" w:rsidP="00FD5403">
      <w:pPr>
        <w:spacing w:after="0" w:line="240" w:lineRule="auto"/>
        <w:rPr>
          <w:b/>
          <w:bCs/>
          <w:sz w:val="22"/>
        </w:rPr>
      </w:pPr>
      <w:r w:rsidRPr="0008401B">
        <w:rPr>
          <w:b/>
          <w:bCs/>
          <w:sz w:val="22"/>
        </w:rPr>
        <w:t>Batter</w:t>
      </w:r>
      <w:r w:rsidR="000A3D3D">
        <w:rPr>
          <w:b/>
          <w:bCs/>
          <w:sz w:val="22"/>
        </w:rPr>
        <w:t>y storage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1321"/>
        <w:gridCol w:w="1321"/>
      </w:tblGrid>
      <w:tr w:rsidR="00926C59" w14:paraId="0C468BA8" w14:textId="77777777" w:rsidTr="00FB1330">
        <w:tc>
          <w:tcPr>
            <w:tcW w:w="6374" w:type="dxa"/>
          </w:tcPr>
          <w:p w14:paraId="0A76180E" w14:textId="77777777" w:rsidR="00926C59" w:rsidRDefault="00926C59" w:rsidP="00FB1330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Question</w:t>
            </w:r>
          </w:p>
        </w:tc>
        <w:tc>
          <w:tcPr>
            <w:tcW w:w="1321" w:type="dxa"/>
          </w:tcPr>
          <w:p w14:paraId="6F858E73" w14:textId="77777777" w:rsidR="00926C59" w:rsidRDefault="00926C59" w:rsidP="00FB133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Yes</w:t>
            </w:r>
          </w:p>
        </w:tc>
        <w:tc>
          <w:tcPr>
            <w:tcW w:w="1321" w:type="dxa"/>
          </w:tcPr>
          <w:p w14:paraId="71B6C8E9" w14:textId="77777777" w:rsidR="00926C59" w:rsidRDefault="00926C59" w:rsidP="00FB133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No</w:t>
            </w:r>
          </w:p>
        </w:tc>
      </w:tr>
      <w:tr w:rsidR="00926C59" w:rsidRPr="00AE00FE" w14:paraId="31A30DA3" w14:textId="77777777" w:rsidTr="00FB1330">
        <w:tc>
          <w:tcPr>
            <w:tcW w:w="6374" w:type="dxa"/>
          </w:tcPr>
          <w:p w14:paraId="09686CFF" w14:textId="07BC1184" w:rsidR="00926C59" w:rsidRPr="00AE00FE" w:rsidRDefault="00926C59" w:rsidP="00FB1330">
            <w:pPr>
              <w:rPr>
                <w:sz w:val="22"/>
              </w:rPr>
            </w:pPr>
            <w:r>
              <w:rPr>
                <w:sz w:val="22"/>
              </w:rPr>
              <w:t>1. Will the battery be located outside of the building?</w:t>
            </w:r>
          </w:p>
        </w:tc>
        <w:tc>
          <w:tcPr>
            <w:tcW w:w="1321" w:type="dxa"/>
          </w:tcPr>
          <w:p w14:paraId="062A38A0" w14:textId="77777777" w:rsidR="00926C59" w:rsidRPr="00AE00FE" w:rsidRDefault="00926C59" w:rsidP="00FB1330">
            <w:pPr>
              <w:jc w:val="center"/>
              <w:rPr>
                <w:sz w:val="22"/>
              </w:rPr>
            </w:pPr>
          </w:p>
        </w:tc>
        <w:tc>
          <w:tcPr>
            <w:tcW w:w="1321" w:type="dxa"/>
          </w:tcPr>
          <w:p w14:paraId="1CCAF844" w14:textId="77777777" w:rsidR="00926C59" w:rsidRPr="00AE00FE" w:rsidRDefault="00926C59" w:rsidP="00FB1330">
            <w:pPr>
              <w:jc w:val="center"/>
              <w:rPr>
                <w:sz w:val="22"/>
              </w:rPr>
            </w:pPr>
          </w:p>
        </w:tc>
      </w:tr>
    </w:tbl>
    <w:p w14:paraId="6F1398C2" w14:textId="77777777" w:rsidR="00926C59" w:rsidRDefault="00926C59" w:rsidP="00FD5403">
      <w:pPr>
        <w:spacing w:after="0" w:line="240" w:lineRule="auto"/>
        <w:rPr>
          <w:b/>
          <w:bCs/>
          <w:sz w:val="22"/>
        </w:rPr>
      </w:pPr>
    </w:p>
    <w:p w14:paraId="601188FB" w14:textId="7DEC8968" w:rsidR="000F058A" w:rsidRPr="000F058A" w:rsidRDefault="000F058A" w:rsidP="00FD5403">
      <w:pPr>
        <w:spacing w:after="0" w:line="240" w:lineRule="auto"/>
        <w:rPr>
          <w:sz w:val="22"/>
        </w:rPr>
      </w:pPr>
      <w:r w:rsidRPr="00926C59">
        <w:rPr>
          <w:sz w:val="22"/>
        </w:rPr>
        <w:t xml:space="preserve">If yes, you will likely need planning permission. If you locate your battery inside of the </w:t>
      </w:r>
      <w:r>
        <w:rPr>
          <w:sz w:val="22"/>
        </w:rPr>
        <w:t>building</w:t>
      </w:r>
      <w:r w:rsidR="00B004B6">
        <w:rPr>
          <w:sz w:val="22"/>
        </w:rPr>
        <w:t>,</w:t>
      </w:r>
      <w:r>
        <w:rPr>
          <w:sz w:val="22"/>
        </w:rPr>
        <w:t xml:space="preserve"> then you will not </w:t>
      </w:r>
      <w:r w:rsidR="00B004B6">
        <w:rPr>
          <w:sz w:val="22"/>
        </w:rPr>
        <w:t>need</w:t>
      </w:r>
      <w:r>
        <w:rPr>
          <w:sz w:val="22"/>
        </w:rPr>
        <w:t xml:space="preserve"> planning permission.</w:t>
      </w:r>
    </w:p>
    <w:p w14:paraId="66A9D9ED" w14:textId="77777777" w:rsidR="000F058A" w:rsidRDefault="000F058A" w:rsidP="00FD5403">
      <w:pPr>
        <w:spacing w:after="0" w:line="240" w:lineRule="auto"/>
        <w:rPr>
          <w:sz w:val="22"/>
        </w:rPr>
      </w:pPr>
    </w:p>
    <w:p w14:paraId="34EA8A27" w14:textId="0B6690B3" w:rsidR="00577B42" w:rsidRPr="0008401B" w:rsidRDefault="00577B42" w:rsidP="00FD5403">
      <w:pPr>
        <w:spacing w:after="0" w:line="240" w:lineRule="auto"/>
        <w:rPr>
          <w:b/>
          <w:bCs/>
          <w:sz w:val="22"/>
        </w:rPr>
      </w:pPr>
      <w:r w:rsidRPr="0008401B">
        <w:rPr>
          <w:b/>
          <w:bCs/>
          <w:sz w:val="22"/>
        </w:rPr>
        <w:t xml:space="preserve">Replacement Windows </w:t>
      </w:r>
    </w:p>
    <w:p w14:paraId="0855F6BF" w14:textId="0399C66C" w:rsidR="000F058A" w:rsidRDefault="000F058A" w:rsidP="00FD5403">
      <w:pPr>
        <w:spacing w:after="0" w:line="240" w:lineRule="auto"/>
        <w:rPr>
          <w:sz w:val="22"/>
        </w:rPr>
      </w:pPr>
      <w:r>
        <w:rPr>
          <w:sz w:val="22"/>
        </w:rPr>
        <w:t xml:space="preserve">In order to make a decision on whether planning permission is required or not for your replacement windows </w:t>
      </w:r>
      <w:r w:rsidR="00745A80">
        <w:rPr>
          <w:sz w:val="22"/>
        </w:rPr>
        <w:t xml:space="preserve">project, </w:t>
      </w:r>
      <w:r>
        <w:rPr>
          <w:sz w:val="22"/>
        </w:rPr>
        <w:t xml:space="preserve">please submit the following documents. </w:t>
      </w:r>
    </w:p>
    <w:p w14:paraId="656AB14C" w14:textId="77777777" w:rsidR="00D17D5D" w:rsidRDefault="00D17D5D" w:rsidP="00FD5403">
      <w:pPr>
        <w:spacing w:after="0" w:line="240" w:lineRule="auto"/>
        <w:rPr>
          <w:sz w:val="22"/>
        </w:rPr>
      </w:pPr>
    </w:p>
    <w:p w14:paraId="126DAE2B" w14:textId="2C3E0621" w:rsidR="000F058A" w:rsidRDefault="000F058A" w:rsidP="00FD5403">
      <w:pPr>
        <w:pStyle w:val="ListParagraph"/>
        <w:numPr>
          <w:ilvl w:val="0"/>
          <w:numId w:val="7"/>
        </w:numPr>
        <w:spacing w:after="0" w:line="240" w:lineRule="auto"/>
        <w:rPr>
          <w:sz w:val="22"/>
        </w:rPr>
      </w:pPr>
      <w:r>
        <w:rPr>
          <w:sz w:val="22"/>
        </w:rPr>
        <w:t>Plans outlining where the windows will be replaced</w:t>
      </w:r>
      <w:r w:rsidR="00913085">
        <w:rPr>
          <w:sz w:val="22"/>
        </w:rPr>
        <w:t>;</w:t>
      </w:r>
      <w:r>
        <w:rPr>
          <w:sz w:val="22"/>
        </w:rPr>
        <w:t xml:space="preserve"> </w:t>
      </w:r>
    </w:p>
    <w:p w14:paraId="6D30B630" w14:textId="2A37D5AB" w:rsidR="000F058A" w:rsidRDefault="000F058A" w:rsidP="00FD5403">
      <w:pPr>
        <w:pStyle w:val="ListParagraph"/>
        <w:numPr>
          <w:ilvl w:val="0"/>
          <w:numId w:val="7"/>
        </w:numPr>
        <w:spacing w:after="0" w:line="240" w:lineRule="auto"/>
        <w:rPr>
          <w:sz w:val="22"/>
        </w:rPr>
      </w:pPr>
      <w:r>
        <w:rPr>
          <w:sz w:val="22"/>
        </w:rPr>
        <w:t xml:space="preserve">External photos of the building </w:t>
      </w:r>
      <w:r w:rsidR="00913085">
        <w:rPr>
          <w:sz w:val="22"/>
        </w:rPr>
        <w:t>and the</w:t>
      </w:r>
      <w:r>
        <w:rPr>
          <w:sz w:val="22"/>
        </w:rPr>
        <w:t xml:space="preserve"> windows that will be replaced</w:t>
      </w:r>
      <w:r w:rsidR="00913085">
        <w:rPr>
          <w:sz w:val="22"/>
        </w:rPr>
        <w:t>.</w:t>
      </w:r>
      <w:r>
        <w:rPr>
          <w:sz w:val="22"/>
        </w:rPr>
        <w:t xml:space="preserve"> </w:t>
      </w:r>
    </w:p>
    <w:p w14:paraId="015DA497" w14:textId="77777777" w:rsidR="00D17D5D" w:rsidRDefault="00D17D5D" w:rsidP="00441DAE">
      <w:pPr>
        <w:pStyle w:val="ListParagraph"/>
        <w:spacing w:after="0" w:line="240" w:lineRule="auto"/>
        <w:rPr>
          <w:sz w:val="22"/>
        </w:rPr>
      </w:pPr>
    </w:p>
    <w:p w14:paraId="50D2422C" w14:textId="3390AF33" w:rsidR="00745A80" w:rsidRPr="00745A80" w:rsidRDefault="00745A80" w:rsidP="00FD5403">
      <w:pPr>
        <w:spacing w:after="0" w:line="240" w:lineRule="auto"/>
        <w:rPr>
          <w:sz w:val="22"/>
        </w:rPr>
      </w:pPr>
      <w:r>
        <w:rPr>
          <w:sz w:val="22"/>
        </w:rPr>
        <w:t>Windows that are replaced like for like will not likely require planning permission.</w:t>
      </w:r>
    </w:p>
    <w:p w14:paraId="7156AE1F" w14:textId="77777777" w:rsidR="0008401B" w:rsidRDefault="0008401B" w:rsidP="00FD5403">
      <w:pPr>
        <w:spacing w:after="0" w:line="240" w:lineRule="auto"/>
        <w:rPr>
          <w:sz w:val="22"/>
        </w:rPr>
      </w:pPr>
    </w:p>
    <w:p w14:paraId="53AFFA7A" w14:textId="7420FA39" w:rsidR="00745A80" w:rsidRPr="0008401B" w:rsidRDefault="00745A80" w:rsidP="00FD5403">
      <w:pPr>
        <w:spacing w:after="0" w:line="240" w:lineRule="auto"/>
        <w:rPr>
          <w:b/>
          <w:bCs/>
          <w:sz w:val="22"/>
        </w:rPr>
      </w:pPr>
      <w:r w:rsidRPr="0008401B">
        <w:rPr>
          <w:b/>
          <w:bCs/>
          <w:sz w:val="22"/>
        </w:rPr>
        <w:t>Additional information</w:t>
      </w:r>
    </w:p>
    <w:p w14:paraId="212EE3F6" w14:textId="0730DBE8" w:rsidR="00577B42" w:rsidRDefault="007F5729" w:rsidP="00FD5403">
      <w:pPr>
        <w:spacing w:after="0" w:line="240" w:lineRule="auto"/>
      </w:pPr>
      <w:r>
        <w:rPr>
          <w:sz w:val="22"/>
        </w:rPr>
        <w:t xml:space="preserve">If you have answered </w:t>
      </w:r>
      <w:r w:rsidR="00ED1601">
        <w:rPr>
          <w:sz w:val="22"/>
        </w:rPr>
        <w:t>‘</w:t>
      </w:r>
      <w:r>
        <w:rPr>
          <w:sz w:val="22"/>
        </w:rPr>
        <w:t>yes</w:t>
      </w:r>
      <w:r w:rsidR="00ED1601">
        <w:rPr>
          <w:sz w:val="22"/>
        </w:rPr>
        <w:t>’</w:t>
      </w:r>
      <w:r>
        <w:rPr>
          <w:sz w:val="22"/>
        </w:rPr>
        <w:t xml:space="preserve"> to any of the above questions and you would like to query this with a planning duty officer, please call </w:t>
      </w:r>
      <w:r w:rsidRPr="007F5729">
        <w:rPr>
          <w:sz w:val="22"/>
        </w:rPr>
        <w:t>01264 368000</w:t>
      </w:r>
      <w:r>
        <w:rPr>
          <w:sz w:val="22"/>
        </w:rPr>
        <w:t xml:space="preserve">. You </w:t>
      </w:r>
      <w:r w:rsidRPr="007F5729">
        <w:rPr>
          <w:sz w:val="22"/>
        </w:rPr>
        <w:t xml:space="preserve">will be put through to the Council's Customer Service Department </w:t>
      </w:r>
      <w:r w:rsidR="00ED1601">
        <w:rPr>
          <w:sz w:val="22"/>
        </w:rPr>
        <w:t>where you can</w:t>
      </w:r>
      <w:r w:rsidRPr="007F5729">
        <w:rPr>
          <w:sz w:val="22"/>
        </w:rPr>
        <w:t xml:space="preserve"> explain that you would like to speak to the duty planning officer</w:t>
      </w:r>
      <w:r>
        <w:rPr>
          <w:sz w:val="22"/>
        </w:rPr>
        <w:t xml:space="preserve">. Further information can be found </w:t>
      </w:r>
      <w:hyperlink r:id="rId8" w:history="1">
        <w:r w:rsidRPr="007F5729">
          <w:rPr>
            <w:rStyle w:val="Hyperlink"/>
            <w:sz w:val="22"/>
          </w:rPr>
          <w:t>here</w:t>
        </w:r>
      </w:hyperlink>
      <w:r w:rsidR="00745A80">
        <w:rPr>
          <w:sz w:val="22"/>
        </w:rPr>
        <w:t>.</w:t>
      </w:r>
    </w:p>
    <w:sectPr w:rsidR="00577B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15A5"/>
    <w:multiLevelType w:val="hybridMultilevel"/>
    <w:tmpl w:val="151E7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D3597"/>
    <w:multiLevelType w:val="hybridMultilevel"/>
    <w:tmpl w:val="4A3AF7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25324"/>
    <w:multiLevelType w:val="hybridMultilevel"/>
    <w:tmpl w:val="8CD2D05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073BF1"/>
    <w:multiLevelType w:val="hybridMultilevel"/>
    <w:tmpl w:val="2EBA24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7744A"/>
    <w:multiLevelType w:val="multilevel"/>
    <w:tmpl w:val="1CB8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4001E9"/>
    <w:multiLevelType w:val="hybridMultilevel"/>
    <w:tmpl w:val="C8748B5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349B0"/>
    <w:multiLevelType w:val="hybridMultilevel"/>
    <w:tmpl w:val="B7C46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217259">
    <w:abstractNumId w:val="0"/>
  </w:num>
  <w:num w:numId="2" w16cid:durableId="695276911">
    <w:abstractNumId w:val="6"/>
  </w:num>
  <w:num w:numId="3" w16cid:durableId="618029736">
    <w:abstractNumId w:val="4"/>
  </w:num>
  <w:num w:numId="4" w16cid:durableId="1873494875">
    <w:abstractNumId w:val="3"/>
  </w:num>
  <w:num w:numId="5" w16cid:durableId="485587389">
    <w:abstractNumId w:val="1"/>
  </w:num>
  <w:num w:numId="6" w16cid:durableId="224610947">
    <w:abstractNumId w:val="5"/>
  </w:num>
  <w:num w:numId="7" w16cid:durableId="314990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B42"/>
    <w:rsid w:val="000003C8"/>
    <w:rsid w:val="00014412"/>
    <w:rsid w:val="000571E5"/>
    <w:rsid w:val="0008401B"/>
    <w:rsid w:val="00093034"/>
    <w:rsid w:val="000A3D3D"/>
    <w:rsid w:val="000A4ECD"/>
    <w:rsid w:val="000F058A"/>
    <w:rsid w:val="00132416"/>
    <w:rsid w:val="0017516A"/>
    <w:rsid w:val="00253A4D"/>
    <w:rsid w:val="002C5424"/>
    <w:rsid w:val="002C6AA7"/>
    <w:rsid w:val="002E63A8"/>
    <w:rsid w:val="00303F71"/>
    <w:rsid w:val="0035075D"/>
    <w:rsid w:val="003A7D84"/>
    <w:rsid w:val="003B1F68"/>
    <w:rsid w:val="003C5926"/>
    <w:rsid w:val="00435971"/>
    <w:rsid w:val="00441DAE"/>
    <w:rsid w:val="00577B42"/>
    <w:rsid w:val="005B6BF8"/>
    <w:rsid w:val="005F5FE8"/>
    <w:rsid w:val="0062181D"/>
    <w:rsid w:val="006B4F4B"/>
    <w:rsid w:val="006C6EBC"/>
    <w:rsid w:val="00731F9A"/>
    <w:rsid w:val="00733413"/>
    <w:rsid w:val="00745A80"/>
    <w:rsid w:val="007549E7"/>
    <w:rsid w:val="007B3F5C"/>
    <w:rsid w:val="007B7226"/>
    <w:rsid w:val="007F5729"/>
    <w:rsid w:val="008252CF"/>
    <w:rsid w:val="008358B6"/>
    <w:rsid w:val="00883101"/>
    <w:rsid w:val="00913085"/>
    <w:rsid w:val="00926C59"/>
    <w:rsid w:val="00935BF2"/>
    <w:rsid w:val="00942E06"/>
    <w:rsid w:val="009A359E"/>
    <w:rsid w:val="009D4DD9"/>
    <w:rsid w:val="009E0090"/>
    <w:rsid w:val="00A3652C"/>
    <w:rsid w:val="00A84A42"/>
    <w:rsid w:val="00AD191B"/>
    <w:rsid w:val="00AE00FE"/>
    <w:rsid w:val="00B004B6"/>
    <w:rsid w:val="00B12F10"/>
    <w:rsid w:val="00B677B3"/>
    <w:rsid w:val="00C22E9B"/>
    <w:rsid w:val="00C33E5E"/>
    <w:rsid w:val="00C35433"/>
    <w:rsid w:val="00C91EBE"/>
    <w:rsid w:val="00D17D5D"/>
    <w:rsid w:val="00D35265"/>
    <w:rsid w:val="00D546D4"/>
    <w:rsid w:val="00D54B74"/>
    <w:rsid w:val="00D9343A"/>
    <w:rsid w:val="00E46F64"/>
    <w:rsid w:val="00E52394"/>
    <w:rsid w:val="00ED1601"/>
    <w:rsid w:val="00FA3BAA"/>
    <w:rsid w:val="00FD0D8C"/>
    <w:rsid w:val="00FD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071A5"/>
  <w15:chartTrackingRefBased/>
  <w15:docId w15:val="{7608440E-36BD-4666-A21B-7F5D73EE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B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B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B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B4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B4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B4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B4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B4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B4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B4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B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B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B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B4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B4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B4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B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B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B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B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B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57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72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8401B"/>
    <w:pPr>
      <w:spacing w:after="0" w:line="240" w:lineRule="auto"/>
    </w:pPr>
  </w:style>
  <w:style w:type="table" w:styleId="TableGrid">
    <w:name w:val="Table Grid"/>
    <w:basedOn w:val="TableNormal"/>
    <w:uiPriority w:val="39"/>
    <w:rsid w:val="00AE0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41DA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stvalley.gov.uk/planning-services/planning/guidance/do-i-need-planning-permissi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29817c-65da-46e2-b130-3de9ffcb09d1">
      <Terms xmlns="http://schemas.microsoft.com/office/infopath/2007/PartnerControls"/>
    </lcf76f155ced4ddcb4097134ff3c332f>
    <TaxCatchAll xmlns="9bb10081-e683-4d4f-a34b-f14eaf5d91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0A90F20788742B4E8661D4F5EC471" ma:contentTypeVersion="10" ma:contentTypeDescription="Create a new document." ma:contentTypeScope="" ma:versionID="69488405c24ddb28d6eb8f8ec782aeee">
  <xsd:schema xmlns:xsd="http://www.w3.org/2001/XMLSchema" xmlns:xs="http://www.w3.org/2001/XMLSchema" xmlns:p="http://schemas.microsoft.com/office/2006/metadata/properties" xmlns:ns2="0929817c-65da-46e2-b130-3de9ffcb09d1" xmlns:ns3="9bb10081-e683-4d4f-a34b-f14eaf5d9180" targetNamespace="http://schemas.microsoft.com/office/2006/metadata/properties" ma:root="true" ma:fieldsID="27c9de21c2176d2ba2d27d36ffa8a792" ns2:_="" ns3:_="">
    <xsd:import namespace="0929817c-65da-46e2-b130-3de9ffcb09d1"/>
    <xsd:import namespace="9bb10081-e683-4d4f-a34b-f14eaf5d91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9817c-65da-46e2-b130-3de9ffcb09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3cd0313-43cf-453e-aa35-85830cffcb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10081-e683-4d4f-a34b-f14eaf5d91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26d6c3-b3d6-45d7-ad9a-3130916aa8d5}" ma:internalName="TaxCatchAll" ma:showField="CatchAllData" ma:web="9bb10081-e683-4d4f-a34b-f14eaf5d91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EA8BBA-2370-4100-B627-737C9B2F44FE}">
  <ds:schemaRefs>
    <ds:schemaRef ds:uri="http://schemas.microsoft.com/office/2006/metadata/properties"/>
    <ds:schemaRef ds:uri="http://schemas.microsoft.com/office/infopath/2007/PartnerControls"/>
    <ds:schemaRef ds:uri="0929817c-65da-46e2-b130-3de9ffcb09d1"/>
    <ds:schemaRef ds:uri="9bb10081-e683-4d4f-a34b-f14eaf5d9180"/>
  </ds:schemaRefs>
</ds:datastoreItem>
</file>

<file path=customXml/itemProps2.xml><?xml version="1.0" encoding="utf-8"?>
<ds:datastoreItem xmlns:ds="http://schemas.openxmlformats.org/officeDocument/2006/customXml" ds:itemID="{C9677C59-7586-4170-83EB-1FADD06269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5F6857-EFCE-4A1E-A32F-739DEC8AF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9817c-65da-46e2-b130-3de9ffcb09d1"/>
    <ds:schemaRef ds:uri="9bb10081-e683-4d4f-a34b-f14eaf5d91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eecb054-6888-407f-9221-3b48dea4ab45}" enabled="1" method="Standard" siteId="{3da56504-7f9a-4358-8ab7-de709a54de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Charlotte</dc:creator>
  <cp:keywords/>
  <dc:description/>
  <cp:lastModifiedBy>Eastley, Karen</cp:lastModifiedBy>
  <cp:revision>2</cp:revision>
  <dcterms:created xsi:type="dcterms:W3CDTF">2026-06-19T15:22:00Z</dcterms:created>
  <dcterms:modified xsi:type="dcterms:W3CDTF">2026-06-19T15:22:00Z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0x0101000E90A90F20788742B4E8661D4F5EC471</vt:lpwstr>
  </property>
  <property fmtid="{D5CDD505-2E9C-101B-9397-08002B2CF9AE}" pid="3" name="MediaServiceImageTags">
    <vt:lpwstr/>
  </property>
</Properties>
</file>